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68B7" w14:textId="77777777" w:rsidR="00F032D1" w:rsidRDefault="00C853FB">
      <w:pPr>
        <w:pStyle w:val="Title"/>
        <w:jc w:val="center"/>
        <w:rPr>
          <w:rFonts w:ascii="Arial" w:eastAsia="Arial" w:hAnsi="Arial" w:cs="Arial"/>
          <w:b/>
          <w:sz w:val="28"/>
          <w:szCs w:val="28"/>
        </w:rPr>
      </w:pPr>
      <w:r>
        <w:rPr>
          <w:rFonts w:ascii="Arial" w:eastAsia="Arial" w:hAnsi="Arial" w:cs="Arial"/>
          <w:b/>
          <w:sz w:val="28"/>
          <w:szCs w:val="28"/>
        </w:rPr>
        <w:t>FORMBY PARISH COUNCIL</w:t>
      </w:r>
    </w:p>
    <w:p w14:paraId="0BDA0123" w14:textId="251B477B" w:rsidR="00F032D1" w:rsidRDefault="00C853FB">
      <w:pPr>
        <w:pStyle w:val="Heading1"/>
        <w:spacing w:before="0" w:line="240" w:lineRule="auto"/>
        <w:jc w:val="center"/>
        <w:rPr>
          <w:b w:val="0"/>
          <w:sz w:val="28"/>
          <w:szCs w:val="28"/>
        </w:rPr>
      </w:pPr>
      <w:r>
        <w:rPr>
          <w:sz w:val="28"/>
          <w:szCs w:val="28"/>
        </w:rPr>
        <w:t xml:space="preserve">MINUTES OF </w:t>
      </w:r>
      <w:r w:rsidR="0025646F">
        <w:rPr>
          <w:sz w:val="28"/>
          <w:szCs w:val="28"/>
        </w:rPr>
        <w:t xml:space="preserve">THE </w:t>
      </w:r>
      <w:r>
        <w:rPr>
          <w:sz w:val="28"/>
          <w:szCs w:val="28"/>
        </w:rPr>
        <w:t>MEETING</w:t>
      </w:r>
    </w:p>
    <w:p w14:paraId="19618881" w14:textId="44948014" w:rsidR="00F032D1" w:rsidRPr="00E342E8" w:rsidRDefault="003F4AE2" w:rsidP="00E342E8">
      <w:pPr>
        <w:spacing w:after="0"/>
        <w:jc w:val="center"/>
        <w:rPr>
          <w:rFonts w:ascii="Arial" w:eastAsia="Arial" w:hAnsi="Arial" w:cs="Arial"/>
          <w:b/>
          <w:sz w:val="28"/>
          <w:szCs w:val="28"/>
        </w:rPr>
      </w:pPr>
      <w:r>
        <w:rPr>
          <w:rFonts w:ascii="Arial" w:eastAsia="Arial" w:hAnsi="Arial" w:cs="Arial"/>
          <w:b/>
          <w:sz w:val="28"/>
          <w:szCs w:val="28"/>
        </w:rPr>
        <w:t>1</w:t>
      </w:r>
      <w:r w:rsidR="00C10FD6">
        <w:rPr>
          <w:rFonts w:ascii="Arial" w:eastAsia="Arial" w:hAnsi="Arial" w:cs="Arial"/>
          <w:b/>
          <w:sz w:val="28"/>
          <w:szCs w:val="28"/>
        </w:rPr>
        <w:t xml:space="preserve">6 </w:t>
      </w:r>
      <w:r w:rsidR="006C022D">
        <w:rPr>
          <w:rFonts w:ascii="Arial" w:eastAsia="Arial" w:hAnsi="Arial" w:cs="Arial"/>
          <w:b/>
          <w:sz w:val="28"/>
          <w:szCs w:val="28"/>
        </w:rPr>
        <w:t>March</w:t>
      </w:r>
      <w:r>
        <w:rPr>
          <w:rFonts w:ascii="Arial" w:eastAsia="Arial" w:hAnsi="Arial" w:cs="Arial"/>
          <w:b/>
          <w:sz w:val="28"/>
          <w:szCs w:val="28"/>
        </w:rPr>
        <w:t xml:space="preserve"> </w:t>
      </w:r>
      <w:r w:rsidR="00DF6BFF">
        <w:rPr>
          <w:rFonts w:ascii="Arial" w:eastAsia="Arial" w:hAnsi="Arial" w:cs="Arial"/>
          <w:b/>
          <w:sz w:val="28"/>
          <w:szCs w:val="28"/>
        </w:rPr>
        <w:t>202</w:t>
      </w:r>
      <w:r w:rsidR="002227DA">
        <w:rPr>
          <w:rFonts w:ascii="Arial" w:eastAsia="Arial" w:hAnsi="Arial" w:cs="Arial"/>
          <w:b/>
          <w:sz w:val="28"/>
          <w:szCs w:val="28"/>
        </w:rPr>
        <w:t>6</w:t>
      </w:r>
    </w:p>
    <w:p w14:paraId="4DBE6F84" w14:textId="77777777" w:rsidR="00F032D1" w:rsidRDefault="00F032D1">
      <w:pPr>
        <w:spacing w:after="0"/>
        <w:jc w:val="center"/>
        <w:rPr>
          <w:rFonts w:ascii="Arial" w:eastAsia="Arial" w:hAnsi="Arial" w:cs="Arial"/>
          <w:b/>
          <w:sz w:val="28"/>
          <w:szCs w:val="28"/>
        </w:rPr>
      </w:pPr>
    </w:p>
    <w:p w14:paraId="1DC8ECB4" w14:textId="77777777" w:rsidR="00F032D1" w:rsidRDefault="00F032D1">
      <w:pPr>
        <w:pBdr>
          <w:top w:val="nil"/>
          <w:left w:val="nil"/>
          <w:bottom w:val="nil"/>
          <w:right w:val="nil"/>
          <w:between w:val="nil"/>
        </w:pBdr>
        <w:spacing w:after="0" w:line="240" w:lineRule="auto"/>
        <w:rPr>
          <w:rFonts w:ascii="Arial" w:eastAsia="Arial" w:hAnsi="Arial" w:cs="Arial"/>
          <w:color w:val="000000"/>
        </w:rPr>
      </w:pPr>
    </w:p>
    <w:p w14:paraId="440BEE05" w14:textId="54B11F24" w:rsidR="006765CA" w:rsidRPr="00924FD6" w:rsidRDefault="00C853FB" w:rsidP="006765CA">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Present</w:t>
      </w:r>
      <w:r w:rsidR="006765CA">
        <w:rPr>
          <w:rFonts w:ascii="Arial" w:eastAsia="Arial" w:hAnsi="Arial" w:cs="Arial"/>
          <w:b/>
          <w:color w:val="000000"/>
        </w:rPr>
        <w:t>:</w:t>
      </w:r>
      <w:r w:rsidR="006765CA">
        <w:rPr>
          <w:rFonts w:ascii="Arial" w:eastAsia="Arial" w:hAnsi="Arial" w:cs="Arial"/>
          <w:b/>
          <w:color w:val="000000"/>
        </w:rPr>
        <w:tab/>
      </w:r>
      <w:r w:rsidR="006765CA">
        <w:rPr>
          <w:rFonts w:ascii="Arial" w:eastAsia="Arial" w:hAnsi="Arial" w:cs="Arial"/>
          <w:b/>
          <w:color w:val="000000"/>
        </w:rPr>
        <w:tab/>
      </w:r>
      <w:r w:rsidR="006765CA">
        <w:rPr>
          <w:rFonts w:ascii="Arial" w:eastAsia="Arial" w:hAnsi="Arial" w:cs="Arial"/>
          <w:color w:val="000000"/>
        </w:rPr>
        <w:tab/>
      </w:r>
      <w:r w:rsidRPr="00924FD6">
        <w:rPr>
          <w:rFonts w:ascii="Arial" w:eastAsia="Arial" w:hAnsi="Arial" w:cs="Arial"/>
          <w:color w:val="000000"/>
        </w:rPr>
        <w:tab/>
      </w:r>
      <w:r w:rsidR="003F6137">
        <w:rPr>
          <w:rFonts w:ascii="Arial" w:eastAsia="Arial" w:hAnsi="Arial" w:cs="Arial"/>
          <w:color w:val="000000"/>
        </w:rPr>
        <w:t>Maria Bennett</w:t>
      </w:r>
      <w:r w:rsidR="006765CA">
        <w:rPr>
          <w:rFonts w:ascii="Arial" w:eastAsia="Arial" w:hAnsi="Arial" w:cs="Arial"/>
          <w:color w:val="000000"/>
        </w:rPr>
        <w:t xml:space="preserve"> (Chairman)</w:t>
      </w:r>
    </w:p>
    <w:p w14:paraId="23A88905" w14:textId="6B59E0C8" w:rsidR="003F4AE2" w:rsidRDefault="005A10FC" w:rsidP="00C23F0D">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Colin Appleton</w:t>
      </w:r>
    </w:p>
    <w:p w14:paraId="73C9F055" w14:textId="351624B9" w:rsidR="005A10FC" w:rsidRDefault="0025646F" w:rsidP="00C23F0D">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Karen Cavanagh</w:t>
      </w:r>
    </w:p>
    <w:p w14:paraId="5ED218BC" w14:textId="540C37EA" w:rsidR="00B550A8" w:rsidRPr="00924FD6"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Dave Irving</w:t>
      </w:r>
    </w:p>
    <w:p w14:paraId="4847B22F" w14:textId="77777777" w:rsidR="00C10FD6" w:rsidRDefault="00C10FD6" w:rsidP="00361698">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Yvonne Irving</w:t>
      </w:r>
    </w:p>
    <w:p w14:paraId="5FC4EA34" w14:textId="760C1327" w:rsidR="005A10FC" w:rsidRDefault="005A10FC" w:rsidP="00361698">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Leo Kolassa</w:t>
      </w:r>
    </w:p>
    <w:p w14:paraId="3F64FB73" w14:textId="4B0481C0" w:rsidR="005A2F86" w:rsidRDefault="00C10FD6" w:rsidP="00C23F0D">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Joe Riley</w:t>
      </w:r>
    </w:p>
    <w:p w14:paraId="7F45E853" w14:textId="31722CDE" w:rsidR="00F032D1" w:rsidRDefault="00B31584" w:rsidP="001E61BF">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Paul Wiencke</w:t>
      </w:r>
      <w:r w:rsidR="005403B8" w:rsidRPr="00924FD6">
        <w:rPr>
          <w:rFonts w:ascii="Arial" w:eastAsia="Arial" w:hAnsi="Arial" w:cs="Arial"/>
          <w:color w:val="000000"/>
        </w:rPr>
        <w:tab/>
      </w:r>
      <w:r w:rsidR="005403B8" w:rsidRPr="00924FD6">
        <w:rPr>
          <w:rFonts w:ascii="Arial" w:eastAsia="Arial" w:hAnsi="Arial" w:cs="Arial"/>
          <w:color w:val="000000"/>
        </w:rPr>
        <w:tab/>
      </w:r>
      <w:r w:rsidR="005403B8" w:rsidRPr="00924FD6">
        <w:rPr>
          <w:rFonts w:ascii="Arial" w:eastAsia="Arial" w:hAnsi="Arial" w:cs="Arial"/>
          <w:color w:val="000000"/>
        </w:rPr>
        <w:tab/>
      </w:r>
      <w:r w:rsidR="005403B8" w:rsidRPr="00924FD6">
        <w:rPr>
          <w:rFonts w:ascii="Arial" w:eastAsia="Arial" w:hAnsi="Arial" w:cs="Arial"/>
          <w:color w:val="000000"/>
        </w:rPr>
        <w:tab/>
      </w:r>
      <w:r w:rsidR="005403B8" w:rsidRPr="00924FD6">
        <w:rPr>
          <w:rFonts w:ascii="Arial" w:eastAsia="Arial" w:hAnsi="Arial" w:cs="Arial"/>
          <w:color w:val="000000"/>
        </w:rPr>
        <w:tab/>
      </w:r>
    </w:p>
    <w:p w14:paraId="71D770F3" w14:textId="77777777" w:rsidR="005014ED" w:rsidRPr="00924FD6" w:rsidRDefault="005014ED">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924FD6"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In Attendance:</w:t>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0E6952" w:rsidRPr="00924FD6">
        <w:rPr>
          <w:rFonts w:ascii="Arial" w:eastAsia="Arial" w:hAnsi="Arial" w:cs="Arial"/>
          <w:color w:val="000000"/>
        </w:rPr>
        <w:t>Claire Jenkins (Clerk)</w:t>
      </w:r>
      <w:r w:rsidRPr="00924FD6">
        <w:rPr>
          <w:rFonts w:ascii="Arial" w:eastAsia="Arial" w:hAnsi="Arial" w:cs="Arial"/>
          <w:color w:val="000000"/>
        </w:rPr>
        <w:t xml:space="preserve"> </w:t>
      </w:r>
    </w:p>
    <w:p w14:paraId="320A4EF3" w14:textId="77777777" w:rsidR="00A85707" w:rsidRDefault="00A85707">
      <w:pPr>
        <w:pBdr>
          <w:top w:val="nil"/>
          <w:left w:val="nil"/>
          <w:bottom w:val="nil"/>
          <w:right w:val="nil"/>
          <w:between w:val="nil"/>
        </w:pBdr>
        <w:spacing w:after="0" w:line="240" w:lineRule="auto"/>
        <w:rPr>
          <w:rFonts w:ascii="Arial" w:eastAsia="Arial" w:hAnsi="Arial" w:cs="Arial"/>
          <w:color w:val="000000"/>
        </w:rPr>
      </w:pPr>
    </w:p>
    <w:p w14:paraId="5BE3DF1C" w14:textId="35D37E3D" w:rsidR="00F032D1" w:rsidRPr="00924FD6" w:rsidRDefault="00C23F0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0</w:t>
      </w:r>
      <w:r w:rsidR="006C022D">
        <w:rPr>
          <w:rFonts w:ascii="Arial" w:eastAsia="Arial" w:hAnsi="Arial" w:cs="Arial"/>
          <w:color w:val="000000"/>
        </w:rPr>
        <w:t xml:space="preserve"> </w:t>
      </w:r>
      <w:r w:rsidR="000E1912">
        <w:rPr>
          <w:rFonts w:ascii="Arial" w:eastAsia="Arial" w:hAnsi="Arial" w:cs="Arial"/>
          <w:color w:val="000000"/>
        </w:rPr>
        <w:t>m</w:t>
      </w:r>
      <w:r w:rsidR="00C853FB" w:rsidRPr="00924FD6">
        <w:rPr>
          <w:rFonts w:ascii="Arial" w:eastAsia="Arial" w:hAnsi="Arial" w:cs="Arial"/>
          <w:color w:val="000000"/>
        </w:rPr>
        <w:t xml:space="preserve">ember of </w:t>
      </w:r>
      <w:r w:rsidR="003F6137">
        <w:rPr>
          <w:rFonts w:ascii="Arial" w:eastAsia="Arial" w:hAnsi="Arial" w:cs="Arial"/>
          <w:color w:val="000000"/>
        </w:rPr>
        <w:t xml:space="preserve">the </w:t>
      </w:r>
      <w:r w:rsidR="00C853FB" w:rsidRPr="00924FD6">
        <w:rPr>
          <w:rFonts w:ascii="Arial" w:eastAsia="Arial" w:hAnsi="Arial" w:cs="Arial"/>
          <w:color w:val="000000"/>
        </w:rPr>
        <w:t>public</w:t>
      </w:r>
    </w:p>
    <w:p w14:paraId="4FF32EA1"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4F788E7A" w14:textId="30B926B7" w:rsidR="001E661B" w:rsidRDefault="006C022D" w:rsidP="001E661B">
      <w:pPr>
        <w:pStyle w:val="Heading2"/>
      </w:pPr>
      <w:r>
        <w:rPr>
          <w:b/>
          <w:sz w:val="22"/>
          <w:szCs w:val="22"/>
        </w:rPr>
        <w:t>94</w:t>
      </w:r>
      <w:r w:rsidR="0025646F" w:rsidRPr="000A0050">
        <w:rPr>
          <w:b/>
          <w:sz w:val="22"/>
          <w:szCs w:val="22"/>
        </w:rPr>
        <w:t>.0</w:t>
      </w:r>
      <w:r w:rsidR="00B53CEC" w:rsidRPr="000A0050">
        <w:rPr>
          <w:b/>
          <w:sz w:val="22"/>
          <w:szCs w:val="22"/>
        </w:rPr>
        <w:t xml:space="preserve"> </w:t>
      </w:r>
      <w:r w:rsidR="001E661B" w:rsidRPr="000A0050">
        <w:rPr>
          <w:b/>
          <w:sz w:val="22"/>
          <w:szCs w:val="22"/>
        </w:rPr>
        <w:t>Apologies</w:t>
      </w:r>
      <w:r w:rsidR="001E661B">
        <w:rPr>
          <w:b/>
          <w:sz w:val="22"/>
          <w:szCs w:val="22"/>
        </w:rPr>
        <w:t xml:space="preserve"> for Absence </w:t>
      </w:r>
    </w:p>
    <w:p w14:paraId="065DDA05" w14:textId="09BB3CE0" w:rsidR="00606AAB" w:rsidRDefault="006C022D">
      <w:pPr>
        <w:pBdr>
          <w:top w:val="nil"/>
          <w:left w:val="nil"/>
          <w:bottom w:val="nil"/>
          <w:right w:val="nil"/>
          <w:between w:val="nil"/>
        </w:pBdr>
        <w:spacing w:after="0" w:line="240" w:lineRule="auto"/>
        <w:rPr>
          <w:rFonts w:ascii="Arial" w:eastAsia="Arial" w:hAnsi="Arial" w:cs="Arial"/>
          <w:color w:val="000000"/>
        </w:rPr>
      </w:pPr>
      <w:bookmarkStart w:id="0" w:name="_Hlk87267218"/>
      <w:r>
        <w:rPr>
          <w:rFonts w:ascii="Arial" w:eastAsia="Arial" w:hAnsi="Arial" w:cs="Arial"/>
          <w:color w:val="000000"/>
        </w:rPr>
        <w:t>94</w:t>
      </w:r>
      <w:r w:rsidR="00A62F81">
        <w:rPr>
          <w:rFonts w:ascii="Arial" w:eastAsia="Arial" w:hAnsi="Arial" w:cs="Arial"/>
          <w:color w:val="000000"/>
        </w:rPr>
        <w:t xml:space="preserve">.1 </w:t>
      </w:r>
      <w:r w:rsidR="000B7BB0">
        <w:rPr>
          <w:rFonts w:ascii="Arial" w:eastAsia="Arial" w:hAnsi="Arial" w:cs="Arial"/>
          <w:color w:val="000000"/>
        </w:rPr>
        <w:t>There were a</w:t>
      </w:r>
      <w:r w:rsidR="00862A46" w:rsidRPr="00924FD6">
        <w:rPr>
          <w:rFonts w:ascii="Arial" w:eastAsia="Arial" w:hAnsi="Arial" w:cs="Arial"/>
          <w:color w:val="000000"/>
        </w:rPr>
        <w:t>pologies received</w:t>
      </w:r>
      <w:r w:rsidR="000F27DF">
        <w:rPr>
          <w:rFonts w:ascii="Arial" w:eastAsia="Arial" w:hAnsi="Arial" w:cs="Arial"/>
          <w:color w:val="000000"/>
        </w:rPr>
        <w:t xml:space="preserve"> from Cllr</w:t>
      </w:r>
      <w:r w:rsidR="00C23F0D">
        <w:rPr>
          <w:rFonts w:ascii="Arial" w:eastAsia="Arial" w:hAnsi="Arial" w:cs="Arial"/>
          <w:color w:val="000000"/>
        </w:rPr>
        <w:t xml:space="preserve">s D Baxter, S Baxter, D Brodie, </w:t>
      </w:r>
      <w:r w:rsidR="005A10FC">
        <w:rPr>
          <w:rFonts w:ascii="Arial" w:eastAsia="Arial" w:hAnsi="Arial" w:cs="Arial"/>
          <w:color w:val="000000"/>
        </w:rPr>
        <w:t>L Brodie</w:t>
      </w:r>
      <w:r w:rsidR="00C23F0D">
        <w:rPr>
          <w:rFonts w:ascii="Arial" w:eastAsia="Arial" w:hAnsi="Arial" w:cs="Arial"/>
          <w:color w:val="000000"/>
        </w:rPr>
        <w:t>, J Butler, D Dutton</w:t>
      </w:r>
      <w:bookmarkEnd w:id="0"/>
      <w:r w:rsidR="00C23F0D">
        <w:rPr>
          <w:rFonts w:ascii="Arial" w:eastAsia="Arial" w:hAnsi="Arial" w:cs="Arial"/>
          <w:color w:val="000000"/>
        </w:rPr>
        <w:t xml:space="preserve"> and M Wield. </w:t>
      </w:r>
    </w:p>
    <w:p w14:paraId="5A5FBBEB" w14:textId="77777777" w:rsidR="00865081" w:rsidRPr="00924FD6" w:rsidRDefault="00865081">
      <w:pPr>
        <w:pBdr>
          <w:top w:val="nil"/>
          <w:left w:val="nil"/>
          <w:bottom w:val="nil"/>
          <w:right w:val="nil"/>
          <w:between w:val="nil"/>
        </w:pBdr>
        <w:spacing w:after="0" w:line="240" w:lineRule="auto"/>
        <w:rPr>
          <w:rFonts w:ascii="Arial" w:eastAsia="Arial" w:hAnsi="Arial" w:cs="Arial"/>
          <w:color w:val="000000"/>
        </w:rPr>
      </w:pPr>
    </w:p>
    <w:p w14:paraId="47D0CADD" w14:textId="4BEED369" w:rsidR="00F032D1" w:rsidRPr="00924FD6" w:rsidRDefault="006C022D">
      <w:pPr>
        <w:pStyle w:val="Heading2"/>
        <w:rPr>
          <w:b/>
          <w:sz w:val="22"/>
          <w:szCs w:val="22"/>
        </w:rPr>
      </w:pPr>
      <w:r>
        <w:rPr>
          <w:b/>
          <w:sz w:val="22"/>
          <w:szCs w:val="22"/>
        </w:rPr>
        <w:t>95</w:t>
      </w:r>
      <w:r w:rsidR="00C853FB" w:rsidRPr="00924FD6">
        <w:rPr>
          <w:b/>
          <w:sz w:val="22"/>
          <w:szCs w:val="22"/>
        </w:rPr>
        <w:t>.0 Members Declaration of Interest</w:t>
      </w:r>
    </w:p>
    <w:p w14:paraId="56CBDE59" w14:textId="01BA9B32" w:rsidR="00D75C1F" w:rsidRDefault="006C022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95</w:t>
      </w:r>
      <w:r w:rsidR="00B31584">
        <w:rPr>
          <w:rFonts w:ascii="Arial" w:eastAsia="Arial" w:hAnsi="Arial" w:cs="Arial"/>
          <w:color w:val="000000"/>
        </w:rPr>
        <w:t xml:space="preserve">.1 </w:t>
      </w:r>
      <w:r>
        <w:rPr>
          <w:rFonts w:ascii="Arial" w:eastAsia="Arial" w:hAnsi="Arial" w:cs="Arial"/>
          <w:color w:val="000000"/>
        </w:rPr>
        <w:t>There were no declarations of interest</w:t>
      </w:r>
    </w:p>
    <w:p w14:paraId="0B85B0B9"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22D96334" w14:textId="184E89A2" w:rsidR="00F032D1" w:rsidRPr="00924FD6" w:rsidRDefault="006C022D">
      <w:pPr>
        <w:pStyle w:val="Heading2"/>
        <w:rPr>
          <w:b/>
          <w:sz w:val="22"/>
          <w:szCs w:val="22"/>
        </w:rPr>
      </w:pPr>
      <w:r>
        <w:rPr>
          <w:b/>
          <w:sz w:val="22"/>
          <w:szCs w:val="22"/>
        </w:rPr>
        <w:t>96</w:t>
      </w:r>
      <w:r w:rsidR="003F4AE2">
        <w:rPr>
          <w:b/>
          <w:sz w:val="22"/>
          <w:szCs w:val="22"/>
        </w:rPr>
        <w:t>.</w:t>
      </w:r>
      <w:r w:rsidR="00C853FB" w:rsidRPr="00924FD6">
        <w:rPr>
          <w:b/>
          <w:sz w:val="22"/>
          <w:szCs w:val="22"/>
        </w:rPr>
        <w:t>0 Public Forum</w:t>
      </w:r>
    </w:p>
    <w:p w14:paraId="60E844AF" w14:textId="77777777" w:rsidR="00AA34AB" w:rsidRPr="00924FD6" w:rsidRDefault="00AA34AB" w:rsidP="00AA34AB">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adjourned for this item.</w:t>
      </w:r>
    </w:p>
    <w:p w14:paraId="64D952EB" w14:textId="469AE444" w:rsidR="006E29B4" w:rsidRDefault="006C022D" w:rsidP="006C022D">
      <w:pPr>
        <w:pStyle w:val="NoSpacing"/>
        <w:rPr>
          <w:rFonts w:ascii="Arial" w:hAnsi="Arial" w:cs="Arial"/>
        </w:rPr>
      </w:pPr>
      <w:r>
        <w:rPr>
          <w:rFonts w:ascii="Arial" w:hAnsi="Arial" w:cs="Arial"/>
        </w:rPr>
        <w:t>There were no members of the public in attendance</w:t>
      </w:r>
      <w:r w:rsidR="006E29B4">
        <w:rPr>
          <w:rFonts w:ascii="Arial" w:hAnsi="Arial" w:cs="Arial"/>
        </w:rPr>
        <w:t xml:space="preserve"> </w:t>
      </w:r>
    </w:p>
    <w:p w14:paraId="495A03E0" w14:textId="1631F246" w:rsidR="00F032D1" w:rsidRPr="00A00E6A" w:rsidRDefault="00154A37" w:rsidP="00DF6BFF">
      <w:pPr>
        <w:pStyle w:val="NoSpacing"/>
        <w:rPr>
          <w:rFonts w:ascii="Arial" w:hAnsi="Arial" w:cs="Arial"/>
        </w:rPr>
      </w:pPr>
      <w:r>
        <w:rPr>
          <w:rFonts w:ascii="Arial" w:eastAsia="Arial" w:hAnsi="Arial" w:cs="Arial"/>
          <w:i/>
          <w:color w:val="000000"/>
        </w:rPr>
        <w:t>T</w:t>
      </w:r>
      <w:r w:rsidR="00AA34AB" w:rsidRPr="00924FD6">
        <w:rPr>
          <w:rFonts w:ascii="Arial" w:eastAsia="Arial" w:hAnsi="Arial" w:cs="Arial"/>
          <w:i/>
          <w:color w:val="000000"/>
        </w:rPr>
        <w:t>he meeting was reconvened.</w:t>
      </w:r>
    </w:p>
    <w:p w14:paraId="1D5392C7" w14:textId="43A0CEDF" w:rsidR="00F032D1" w:rsidRPr="00924FD6" w:rsidRDefault="00F032D1">
      <w:pPr>
        <w:spacing w:after="0"/>
        <w:rPr>
          <w:rFonts w:ascii="Arial" w:hAnsi="Arial" w:cs="Arial"/>
        </w:rPr>
      </w:pPr>
    </w:p>
    <w:p w14:paraId="269B5183" w14:textId="35D3D0DA" w:rsidR="00B97BF4" w:rsidRPr="00924FD6" w:rsidRDefault="006C022D">
      <w:pPr>
        <w:pStyle w:val="Heading2"/>
        <w:rPr>
          <w:b/>
          <w:sz w:val="22"/>
          <w:szCs w:val="22"/>
        </w:rPr>
      </w:pPr>
      <w:r>
        <w:rPr>
          <w:b/>
          <w:sz w:val="22"/>
          <w:szCs w:val="22"/>
        </w:rPr>
        <w:t>97</w:t>
      </w:r>
      <w:r w:rsidR="00C853FB" w:rsidRPr="00924FD6">
        <w:rPr>
          <w:b/>
          <w:sz w:val="22"/>
          <w:szCs w:val="22"/>
        </w:rPr>
        <w:t xml:space="preserve">.0 </w:t>
      </w:r>
      <w:bookmarkStart w:id="1" w:name="_gjdgxs" w:colFirst="0" w:colLast="0"/>
      <w:bookmarkEnd w:id="1"/>
      <w:r w:rsidR="00B97BF4" w:rsidRPr="00924FD6">
        <w:rPr>
          <w:b/>
          <w:sz w:val="22"/>
          <w:szCs w:val="22"/>
        </w:rPr>
        <w:t>Minutes of the Previous Meeting</w:t>
      </w:r>
    </w:p>
    <w:p w14:paraId="29EFF040" w14:textId="267AECC2" w:rsidR="00DF370A" w:rsidRPr="00924FD6" w:rsidRDefault="006C022D" w:rsidP="00DF370A">
      <w:pPr>
        <w:shd w:val="clear" w:color="auto" w:fill="FFFFFF"/>
        <w:spacing w:after="0"/>
        <w:rPr>
          <w:rFonts w:ascii="Arial" w:hAnsi="Arial" w:cs="Arial"/>
        </w:rPr>
      </w:pPr>
      <w:r>
        <w:rPr>
          <w:rFonts w:ascii="Arial" w:hAnsi="Arial" w:cs="Arial"/>
        </w:rPr>
        <w:t>97</w:t>
      </w:r>
      <w:r w:rsidR="00873195">
        <w:rPr>
          <w:rFonts w:ascii="Arial" w:hAnsi="Arial" w:cs="Arial"/>
        </w:rPr>
        <w:t>.1</w:t>
      </w:r>
      <w:r w:rsidR="00B97BF4" w:rsidRPr="00924FD6">
        <w:rPr>
          <w:rFonts w:ascii="Arial" w:hAnsi="Arial" w:cs="Arial"/>
        </w:rPr>
        <w:t xml:space="preserve"> Minutes of the </w:t>
      </w:r>
      <w:r w:rsidR="000F27DF">
        <w:rPr>
          <w:rFonts w:ascii="Arial" w:hAnsi="Arial" w:cs="Arial"/>
        </w:rPr>
        <w:t>Ordinary</w:t>
      </w:r>
      <w:r w:rsidR="000E1912">
        <w:rPr>
          <w:rFonts w:ascii="Arial" w:hAnsi="Arial" w:cs="Arial"/>
        </w:rPr>
        <w:t xml:space="preserve"> meeting</w:t>
      </w:r>
      <w:r w:rsidR="00B97BF4" w:rsidRPr="00924FD6">
        <w:rPr>
          <w:rFonts w:ascii="Arial" w:hAnsi="Arial" w:cs="Arial"/>
        </w:rPr>
        <w:t xml:space="preserve"> held on</w:t>
      </w:r>
      <w:r w:rsidR="00512E6F" w:rsidRPr="00924FD6">
        <w:rPr>
          <w:rFonts w:ascii="Arial" w:hAnsi="Arial" w:cs="Arial"/>
        </w:rPr>
        <w:t xml:space="preserve"> </w:t>
      </w:r>
      <w:r w:rsidR="009A36D8">
        <w:rPr>
          <w:rFonts w:ascii="Arial" w:hAnsi="Arial" w:cs="Arial"/>
        </w:rPr>
        <w:t>1</w:t>
      </w:r>
      <w:r>
        <w:rPr>
          <w:rFonts w:ascii="Arial" w:hAnsi="Arial" w:cs="Arial"/>
        </w:rPr>
        <w:t>6 February</w:t>
      </w:r>
      <w:r w:rsidR="00C10FD6">
        <w:rPr>
          <w:rFonts w:ascii="Arial" w:hAnsi="Arial" w:cs="Arial"/>
        </w:rPr>
        <w:t xml:space="preserve"> 2026</w:t>
      </w:r>
      <w:r w:rsidR="00DF370A" w:rsidRPr="00924FD6">
        <w:rPr>
          <w:rFonts w:ascii="Arial" w:hAnsi="Arial" w:cs="Arial"/>
        </w:rPr>
        <w:t xml:space="preserve"> </w:t>
      </w:r>
    </w:p>
    <w:p w14:paraId="718D7BC8" w14:textId="2AE4A52B" w:rsidR="00B97BF4" w:rsidRPr="00924FD6" w:rsidRDefault="00B97BF4" w:rsidP="00B97BF4">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 meeting hel</w:t>
      </w:r>
      <w:r w:rsidR="00B96991" w:rsidRPr="00924FD6">
        <w:rPr>
          <w:rFonts w:ascii="Arial" w:hAnsi="Arial" w:cs="Arial"/>
        </w:rPr>
        <w:t xml:space="preserve">d on </w:t>
      </w:r>
      <w:r w:rsidR="009A36D8">
        <w:rPr>
          <w:rFonts w:ascii="Arial" w:hAnsi="Arial" w:cs="Arial"/>
        </w:rPr>
        <w:t>1</w:t>
      </w:r>
      <w:r w:rsidR="006C022D">
        <w:rPr>
          <w:rFonts w:ascii="Arial" w:hAnsi="Arial" w:cs="Arial"/>
        </w:rPr>
        <w:t>6 February</w:t>
      </w:r>
      <w:r w:rsidR="009A36D8">
        <w:rPr>
          <w:rFonts w:ascii="Arial" w:hAnsi="Arial" w:cs="Arial"/>
        </w:rPr>
        <w:t xml:space="preserve"> </w:t>
      </w:r>
      <w:r w:rsidR="00AB22E9">
        <w:rPr>
          <w:rFonts w:ascii="Arial" w:hAnsi="Arial" w:cs="Arial"/>
        </w:rPr>
        <w:t>202</w:t>
      </w:r>
      <w:r w:rsidR="00C10FD6">
        <w:rPr>
          <w:rFonts w:ascii="Arial" w:hAnsi="Arial" w:cs="Arial"/>
        </w:rPr>
        <w:t>6</w:t>
      </w:r>
      <w:r w:rsidR="00D112F9" w:rsidRPr="00924FD6">
        <w:rPr>
          <w:rFonts w:ascii="Arial" w:hAnsi="Arial" w:cs="Arial"/>
        </w:rPr>
        <w:t xml:space="preserve"> were approved as a correct record and signed by the Chairman.</w:t>
      </w:r>
    </w:p>
    <w:p w14:paraId="69CBB7F2" w14:textId="475C9C46" w:rsidR="00D112F9" w:rsidRPr="00924FD6" w:rsidRDefault="00D112F9" w:rsidP="00B97BF4">
      <w:pPr>
        <w:spacing w:after="0"/>
        <w:rPr>
          <w:rFonts w:ascii="Arial" w:hAnsi="Arial" w:cs="Arial"/>
        </w:rPr>
      </w:pPr>
    </w:p>
    <w:p w14:paraId="4FC7D627" w14:textId="4E195138" w:rsidR="00CE63BC" w:rsidRPr="00924FD6" w:rsidRDefault="006C022D" w:rsidP="00CE63BC">
      <w:pPr>
        <w:pStyle w:val="Heading2"/>
        <w:rPr>
          <w:b/>
          <w:bCs/>
          <w:sz w:val="22"/>
          <w:szCs w:val="22"/>
        </w:rPr>
      </w:pPr>
      <w:r>
        <w:rPr>
          <w:b/>
          <w:bCs/>
          <w:sz w:val="22"/>
          <w:szCs w:val="22"/>
        </w:rPr>
        <w:t>98</w:t>
      </w:r>
      <w:r w:rsidR="00CE63BC" w:rsidRPr="00924FD6">
        <w:rPr>
          <w:b/>
          <w:bCs/>
          <w:sz w:val="22"/>
          <w:szCs w:val="22"/>
        </w:rPr>
        <w:t xml:space="preserve">.0 </w:t>
      </w:r>
      <w:r w:rsidR="00D112F9" w:rsidRPr="00924FD6">
        <w:rPr>
          <w:b/>
          <w:bCs/>
          <w:sz w:val="22"/>
          <w:szCs w:val="22"/>
        </w:rPr>
        <w:t>Matters of Report from Previous Meeting</w:t>
      </w:r>
    </w:p>
    <w:p w14:paraId="018D1F58" w14:textId="571A0E22" w:rsidR="00865081" w:rsidRDefault="006C022D" w:rsidP="00FF5E13">
      <w:pPr>
        <w:spacing w:after="0"/>
        <w:rPr>
          <w:rFonts w:ascii="Arial" w:hAnsi="Arial" w:cs="Arial"/>
        </w:rPr>
      </w:pPr>
      <w:r>
        <w:rPr>
          <w:rFonts w:ascii="Arial" w:hAnsi="Arial" w:cs="Arial"/>
        </w:rPr>
        <w:t xml:space="preserve">98.1 Minute 90.4 funding for purchase and installation of new play equipment at Duke Street Park and the noticeboard acknowledging the Parish Council contribution. </w:t>
      </w:r>
    </w:p>
    <w:p w14:paraId="453ABD2B" w14:textId="5A49175A" w:rsidR="00C23F0D" w:rsidRDefault="00827187" w:rsidP="00FF5E13">
      <w:pPr>
        <w:spacing w:after="0"/>
        <w:rPr>
          <w:rFonts w:ascii="Arial" w:hAnsi="Arial" w:cs="Arial"/>
        </w:rPr>
      </w:pPr>
      <w:r>
        <w:rPr>
          <w:rFonts w:ascii="Arial" w:hAnsi="Arial" w:cs="Arial"/>
        </w:rPr>
        <w:t xml:space="preserve">The Chairman reported that further information had been requested from the Sefton officer coordinating this, and the item would be deferred. </w:t>
      </w:r>
    </w:p>
    <w:p w14:paraId="60BD5AB3" w14:textId="72B0C22A" w:rsidR="00876426" w:rsidRDefault="00876426" w:rsidP="00FF5E13">
      <w:pPr>
        <w:spacing w:after="0"/>
        <w:rPr>
          <w:rFonts w:ascii="Arial" w:hAnsi="Arial" w:cs="Arial"/>
        </w:rPr>
      </w:pPr>
      <w:r>
        <w:rPr>
          <w:rFonts w:ascii="Arial" w:hAnsi="Arial" w:cs="Arial"/>
        </w:rPr>
        <w:t xml:space="preserve">98.2 Minute 89.4 Cllr Irving reported that a further request had been made to Sefton Council as the response had not been received by 18 February as previously advised. It was noted that an online search had been done revealing the Infrastructure Funding Statement for 2024/2025, however this does not provide Formby specific information which is what has been requested. </w:t>
      </w:r>
    </w:p>
    <w:p w14:paraId="09C6FF95" w14:textId="77777777" w:rsidR="00D01EFD" w:rsidRDefault="00D01EFD" w:rsidP="00924FD6">
      <w:pPr>
        <w:spacing w:after="0"/>
        <w:rPr>
          <w:rFonts w:ascii="Arial" w:hAnsi="Arial" w:cs="Arial"/>
        </w:rPr>
      </w:pPr>
    </w:p>
    <w:p w14:paraId="270CF1CB" w14:textId="5F24E064" w:rsidR="00B71918" w:rsidRDefault="006C022D" w:rsidP="0022675C">
      <w:pPr>
        <w:pStyle w:val="Heading2"/>
        <w:rPr>
          <w:b/>
          <w:bCs/>
          <w:sz w:val="22"/>
          <w:szCs w:val="22"/>
        </w:rPr>
      </w:pPr>
      <w:r>
        <w:rPr>
          <w:b/>
          <w:bCs/>
          <w:sz w:val="22"/>
          <w:szCs w:val="22"/>
        </w:rPr>
        <w:t>99</w:t>
      </w:r>
      <w:r w:rsidR="00B71918">
        <w:rPr>
          <w:b/>
          <w:bCs/>
          <w:sz w:val="22"/>
          <w:szCs w:val="22"/>
        </w:rPr>
        <w:t xml:space="preserve">.0 </w:t>
      </w:r>
      <w:r w:rsidR="00873195">
        <w:rPr>
          <w:b/>
          <w:bCs/>
          <w:sz w:val="22"/>
          <w:szCs w:val="22"/>
        </w:rPr>
        <w:t>Chairman’s Report</w:t>
      </w:r>
    </w:p>
    <w:p w14:paraId="75CA43A2" w14:textId="5202705B" w:rsidR="00DC7251" w:rsidRDefault="006C022D" w:rsidP="006C022D">
      <w:pPr>
        <w:spacing w:after="0"/>
        <w:rPr>
          <w:rFonts w:ascii="Arial" w:hAnsi="Arial" w:cs="Arial"/>
        </w:rPr>
      </w:pPr>
      <w:r>
        <w:rPr>
          <w:rFonts w:ascii="Arial" w:hAnsi="Arial" w:cs="Arial"/>
        </w:rPr>
        <w:t>99.1</w:t>
      </w:r>
      <w:r w:rsidR="00827187">
        <w:rPr>
          <w:rFonts w:ascii="Arial" w:hAnsi="Arial" w:cs="Arial"/>
        </w:rPr>
        <w:t xml:space="preserve"> </w:t>
      </w:r>
      <w:r w:rsidR="00B41B00">
        <w:rPr>
          <w:rFonts w:ascii="Arial" w:hAnsi="Arial" w:cs="Arial"/>
        </w:rPr>
        <w:t xml:space="preserve">The Chairman raised the reports of anti-social behaviour incidents occurring recently and asked the Clerk to invite the police to attend a meeting to brief Cllrs on action being taken to combat this. </w:t>
      </w:r>
    </w:p>
    <w:p w14:paraId="1F9C08CB" w14:textId="77777777" w:rsidR="00E41F7F" w:rsidRPr="00A23168" w:rsidRDefault="00E41F7F" w:rsidP="00A23168">
      <w:pPr>
        <w:spacing w:after="0"/>
        <w:rPr>
          <w:rFonts w:ascii="Arial" w:hAnsi="Arial" w:cs="Arial"/>
        </w:rPr>
      </w:pPr>
    </w:p>
    <w:p w14:paraId="2A255836" w14:textId="7589D1E6" w:rsidR="00D112F9" w:rsidRPr="00A23168" w:rsidRDefault="006C022D" w:rsidP="005357F3">
      <w:pPr>
        <w:pStyle w:val="Heading2"/>
        <w:spacing w:before="0"/>
        <w:rPr>
          <w:b/>
          <w:bCs/>
          <w:sz w:val="22"/>
          <w:szCs w:val="22"/>
        </w:rPr>
      </w:pPr>
      <w:r>
        <w:rPr>
          <w:b/>
          <w:bCs/>
          <w:sz w:val="22"/>
          <w:szCs w:val="22"/>
        </w:rPr>
        <w:lastRenderedPageBreak/>
        <w:t>100</w:t>
      </w:r>
      <w:r w:rsidR="00D112F9" w:rsidRPr="00A23168">
        <w:rPr>
          <w:b/>
          <w:bCs/>
          <w:sz w:val="22"/>
          <w:szCs w:val="22"/>
        </w:rPr>
        <w:t>.0 Planning Applications</w:t>
      </w:r>
    </w:p>
    <w:p w14:paraId="3A14765D" w14:textId="1C5C4DC5" w:rsidR="006C022D" w:rsidRDefault="006C022D" w:rsidP="00253D12">
      <w:pPr>
        <w:spacing w:after="0"/>
        <w:rPr>
          <w:rFonts w:ascii="Arial" w:hAnsi="Arial" w:cs="Arial"/>
        </w:rPr>
      </w:pPr>
      <w:r>
        <w:rPr>
          <w:rFonts w:ascii="Arial" w:hAnsi="Arial" w:cs="Arial"/>
        </w:rPr>
        <w:t>100.1</w:t>
      </w:r>
      <w:r w:rsidR="00827187">
        <w:rPr>
          <w:rFonts w:ascii="Arial" w:hAnsi="Arial" w:cs="Arial"/>
        </w:rPr>
        <w:t xml:space="preserve"> Brackenway Site Condition 34 application withdrawn. It was noted that this application was to approve details required by condition 34 – it does not cancel the condition. The developer still </w:t>
      </w:r>
      <w:r w:rsidR="00B41B00">
        <w:rPr>
          <w:rFonts w:ascii="Arial" w:hAnsi="Arial" w:cs="Arial"/>
        </w:rPr>
        <w:t>must</w:t>
      </w:r>
      <w:r w:rsidR="00827187">
        <w:rPr>
          <w:rFonts w:ascii="Arial" w:hAnsi="Arial" w:cs="Arial"/>
        </w:rPr>
        <w:t xml:space="preserve"> get the remediation strategy approved, along with other conditions pertaining to the development. </w:t>
      </w:r>
      <w:r w:rsidR="00B41B00">
        <w:rPr>
          <w:rFonts w:ascii="Arial" w:hAnsi="Arial" w:cs="Arial"/>
        </w:rPr>
        <w:t xml:space="preserve">Cllr Wiencke said that he had reported to the Environment Agency </w:t>
      </w:r>
      <w:r w:rsidR="00370C2C">
        <w:rPr>
          <w:rFonts w:ascii="Arial" w:hAnsi="Arial" w:cs="Arial"/>
        </w:rPr>
        <w:t xml:space="preserve">that </w:t>
      </w:r>
      <w:r w:rsidR="00B41B00">
        <w:rPr>
          <w:rFonts w:ascii="Arial" w:hAnsi="Arial" w:cs="Arial"/>
        </w:rPr>
        <w:t>a ditch has been filled in</w:t>
      </w:r>
      <w:r w:rsidR="00370C2C">
        <w:rPr>
          <w:rFonts w:ascii="Arial" w:hAnsi="Arial" w:cs="Arial"/>
        </w:rPr>
        <w:t xml:space="preserve"> by the developer. </w:t>
      </w:r>
    </w:p>
    <w:p w14:paraId="5F61610C" w14:textId="77777777" w:rsidR="002464AB" w:rsidRDefault="002464AB" w:rsidP="000B7BB0">
      <w:pPr>
        <w:pStyle w:val="Heading2"/>
        <w:spacing w:before="0"/>
        <w:rPr>
          <w:b/>
          <w:bCs/>
          <w:sz w:val="22"/>
          <w:szCs w:val="22"/>
        </w:rPr>
      </w:pPr>
    </w:p>
    <w:p w14:paraId="768745BA" w14:textId="4C14FC21" w:rsidR="000B7BB0" w:rsidRPr="006B7525" w:rsidRDefault="00F35A41" w:rsidP="000B7BB0">
      <w:pPr>
        <w:pStyle w:val="Heading2"/>
        <w:spacing w:before="0"/>
        <w:rPr>
          <w:b/>
          <w:bCs/>
          <w:sz w:val="22"/>
          <w:szCs w:val="22"/>
        </w:rPr>
      </w:pPr>
      <w:r>
        <w:rPr>
          <w:b/>
          <w:bCs/>
          <w:sz w:val="22"/>
          <w:szCs w:val="22"/>
        </w:rPr>
        <w:t>101</w:t>
      </w:r>
      <w:r w:rsidR="00C60DF5" w:rsidRPr="006B7525">
        <w:rPr>
          <w:b/>
          <w:bCs/>
          <w:sz w:val="22"/>
          <w:szCs w:val="22"/>
        </w:rPr>
        <w:t>.</w:t>
      </w:r>
      <w:r w:rsidR="00D112F9" w:rsidRPr="006B7525">
        <w:rPr>
          <w:b/>
          <w:bCs/>
          <w:sz w:val="22"/>
          <w:szCs w:val="22"/>
        </w:rPr>
        <w:t xml:space="preserve">0 </w:t>
      </w:r>
      <w:r w:rsidR="00C853FB" w:rsidRPr="006B7525">
        <w:rPr>
          <w:b/>
          <w:bCs/>
          <w:sz w:val="22"/>
          <w:szCs w:val="22"/>
        </w:rPr>
        <w:t xml:space="preserve">To </w:t>
      </w:r>
      <w:r w:rsidR="005A2F86">
        <w:rPr>
          <w:b/>
          <w:bCs/>
          <w:sz w:val="22"/>
          <w:szCs w:val="22"/>
        </w:rPr>
        <w:t xml:space="preserve">Discuss and Resolve </w:t>
      </w:r>
      <w:r w:rsidR="00C853FB" w:rsidRPr="006B7525">
        <w:rPr>
          <w:b/>
          <w:bCs/>
          <w:sz w:val="22"/>
          <w:szCs w:val="22"/>
        </w:rPr>
        <w:t xml:space="preserve">the </w:t>
      </w:r>
      <w:r w:rsidR="00B1625F" w:rsidRPr="006B7525">
        <w:rPr>
          <w:b/>
          <w:bCs/>
          <w:sz w:val="22"/>
          <w:szCs w:val="22"/>
        </w:rPr>
        <w:t>following.</w:t>
      </w:r>
    </w:p>
    <w:p w14:paraId="59C29520" w14:textId="77777777" w:rsidR="00A90DEF" w:rsidRDefault="00F35A41" w:rsidP="001B1B6A">
      <w:pPr>
        <w:spacing w:after="0"/>
        <w:rPr>
          <w:rFonts w:ascii="Arial" w:hAnsi="Arial" w:cs="Arial"/>
        </w:rPr>
      </w:pPr>
      <w:r>
        <w:rPr>
          <w:rFonts w:ascii="Arial" w:hAnsi="Arial" w:cs="Arial"/>
        </w:rPr>
        <w:t>101</w:t>
      </w:r>
      <w:r w:rsidR="005C1472" w:rsidRPr="006B7525">
        <w:rPr>
          <w:rFonts w:ascii="Arial" w:hAnsi="Arial" w:cs="Arial"/>
        </w:rPr>
        <w:t xml:space="preserve">.1 </w:t>
      </w:r>
      <w:r>
        <w:rPr>
          <w:rFonts w:ascii="Arial" w:hAnsi="Arial" w:cs="Arial"/>
        </w:rPr>
        <w:t xml:space="preserve">To approve a community fund application for £672 to purchase playing cards for the visually impaired for the Formby Bridge Club. </w:t>
      </w:r>
    </w:p>
    <w:p w14:paraId="7740719B" w14:textId="336E4728" w:rsidR="002464AB" w:rsidRDefault="00370C2C" w:rsidP="001B1B6A">
      <w:pPr>
        <w:spacing w:after="0"/>
        <w:rPr>
          <w:rFonts w:ascii="Arial" w:hAnsi="Arial" w:cs="Arial"/>
        </w:rPr>
      </w:pPr>
      <w:r>
        <w:rPr>
          <w:rFonts w:ascii="Arial" w:hAnsi="Arial" w:cs="Arial"/>
        </w:rPr>
        <w:t xml:space="preserve">Members discussed the application and noted that the sum </w:t>
      </w:r>
      <w:r w:rsidR="001E61BF">
        <w:rPr>
          <w:rFonts w:ascii="Arial" w:hAnsi="Arial" w:cs="Arial"/>
        </w:rPr>
        <w:t>was to provide</w:t>
      </w:r>
      <w:r>
        <w:rPr>
          <w:rFonts w:ascii="Arial" w:hAnsi="Arial" w:cs="Arial"/>
        </w:rPr>
        <w:t xml:space="preserve"> the cards for a two-year period. At present there is only one registered blind member of the bridge club at present, though there are other members who are visually impaired and they hope that once they have the new cards that there will be an increase in membership. It was agreed to fund the cards for one year a</w:t>
      </w:r>
      <w:r w:rsidR="001E61BF">
        <w:rPr>
          <w:rFonts w:ascii="Arial" w:hAnsi="Arial" w:cs="Arial"/>
        </w:rPr>
        <w:t>nd advise</w:t>
      </w:r>
      <w:r>
        <w:rPr>
          <w:rFonts w:ascii="Arial" w:hAnsi="Arial" w:cs="Arial"/>
        </w:rPr>
        <w:t xml:space="preserve"> the club </w:t>
      </w:r>
      <w:r w:rsidR="001E61BF">
        <w:rPr>
          <w:rFonts w:ascii="Arial" w:hAnsi="Arial" w:cs="Arial"/>
        </w:rPr>
        <w:t xml:space="preserve">that they </w:t>
      </w:r>
      <w:r>
        <w:rPr>
          <w:rFonts w:ascii="Arial" w:hAnsi="Arial" w:cs="Arial"/>
        </w:rPr>
        <w:t xml:space="preserve">can make another application in 12 months’ time. </w:t>
      </w:r>
    </w:p>
    <w:p w14:paraId="2D30672A" w14:textId="1A1D8902" w:rsidR="00E944CF" w:rsidRPr="003B6301" w:rsidRDefault="00E944CF" w:rsidP="00E944CF">
      <w:pPr>
        <w:spacing w:after="0"/>
        <w:rPr>
          <w:rFonts w:ascii="Arial" w:hAnsi="Arial" w:cs="Arial"/>
        </w:rPr>
      </w:pPr>
      <w:r w:rsidRPr="0084798C">
        <w:rPr>
          <w:rFonts w:ascii="Arial" w:hAnsi="Arial" w:cs="Arial"/>
          <w:b/>
          <w:bCs/>
        </w:rPr>
        <w:t xml:space="preserve">It was resolved to </w:t>
      </w:r>
      <w:r w:rsidR="003B6301">
        <w:rPr>
          <w:rFonts w:ascii="Arial" w:hAnsi="Arial" w:cs="Arial"/>
        </w:rPr>
        <w:t xml:space="preserve">approve the </w:t>
      </w:r>
      <w:r w:rsidR="00F35A41">
        <w:rPr>
          <w:rFonts w:ascii="Arial" w:hAnsi="Arial" w:cs="Arial"/>
        </w:rPr>
        <w:t>community fund application for £</w:t>
      </w:r>
      <w:r w:rsidR="00370C2C">
        <w:rPr>
          <w:rFonts w:ascii="Arial" w:hAnsi="Arial" w:cs="Arial"/>
        </w:rPr>
        <w:t>336</w:t>
      </w:r>
      <w:r w:rsidR="00F35A41">
        <w:rPr>
          <w:rFonts w:ascii="Arial" w:hAnsi="Arial" w:cs="Arial"/>
        </w:rPr>
        <w:t xml:space="preserve"> to purchase cards for the visually impaired for the Formby Bridge Club</w:t>
      </w:r>
      <w:r w:rsidR="003B6301">
        <w:rPr>
          <w:rFonts w:ascii="Arial" w:hAnsi="Arial" w:cs="Arial"/>
        </w:rPr>
        <w:t xml:space="preserve">. </w:t>
      </w:r>
    </w:p>
    <w:p w14:paraId="60415196" w14:textId="77777777" w:rsidR="00A90DEF" w:rsidRDefault="00F35A41" w:rsidP="00174C54">
      <w:pPr>
        <w:spacing w:after="0"/>
        <w:rPr>
          <w:rFonts w:ascii="Arial" w:hAnsi="Arial" w:cs="Arial"/>
        </w:rPr>
      </w:pPr>
      <w:r>
        <w:rPr>
          <w:rFonts w:ascii="Arial" w:hAnsi="Arial" w:cs="Arial"/>
        </w:rPr>
        <w:t xml:space="preserve">101.2 To discuss a quote to replant the tree outside </w:t>
      </w:r>
      <w:r w:rsidR="00370C2C">
        <w:rPr>
          <w:rFonts w:ascii="Arial" w:hAnsi="Arial" w:cs="Arial"/>
        </w:rPr>
        <w:t>Waterfield’s</w:t>
      </w:r>
      <w:r>
        <w:rPr>
          <w:rFonts w:ascii="Arial" w:hAnsi="Arial" w:cs="Arial"/>
        </w:rPr>
        <w:t xml:space="preserve"> and provide additional soil and bark chippings. </w:t>
      </w:r>
    </w:p>
    <w:p w14:paraId="4B739C32" w14:textId="78F6DC66" w:rsidR="008437C9" w:rsidRDefault="00370C2C" w:rsidP="00174C54">
      <w:pPr>
        <w:spacing w:after="0"/>
        <w:rPr>
          <w:rFonts w:ascii="Arial" w:hAnsi="Arial" w:cs="Arial"/>
        </w:rPr>
      </w:pPr>
      <w:r>
        <w:rPr>
          <w:rFonts w:ascii="Arial" w:hAnsi="Arial" w:cs="Arial"/>
        </w:rPr>
        <w:t xml:space="preserve">The quote has not been received. Members agreed that the work needs to be done </w:t>
      </w:r>
      <w:r w:rsidR="001E61BF">
        <w:rPr>
          <w:rFonts w:ascii="Arial" w:hAnsi="Arial" w:cs="Arial"/>
        </w:rPr>
        <w:t xml:space="preserve">as soon as possible </w:t>
      </w:r>
      <w:r>
        <w:rPr>
          <w:rFonts w:ascii="Arial" w:hAnsi="Arial" w:cs="Arial"/>
        </w:rPr>
        <w:t xml:space="preserve">and agreed to delegate this to the </w:t>
      </w:r>
      <w:r w:rsidR="00B10BE8">
        <w:rPr>
          <w:rFonts w:ascii="Arial" w:hAnsi="Arial" w:cs="Arial"/>
        </w:rPr>
        <w:t>Environment Group meeting.</w:t>
      </w:r>
    </w:p>
    <w:p w14:paraId="76836759" w14:textId="1D8AFA24" w:rsidR="00F35A41" w:rsidRDefault="00D1192F" w:rsidP="00F35A41">
      <w:pPr>
        <w:spacing w:after="0"/>
        <w:rPr>
          <w:rFonts w:ascii="Arial" w:hAnsi="Arial" w:cs="Arial"/>
        </w:rPr>
      </w:pPr>
      <w:r>
        <w:rPr>
          <w:rFonts w:ascii="Arial" w:hAnsi="Arial" w:cs="Arial"/>
          <w:b/>
          <w:bCs/>
        </w:rPr>
        <w:t>It was resolved to</w:t>
      </w:r>
      <w:r w:rsidR="00A57DFB">
        <w:rPr>
          <w:rFonts w:ascii="Arial" w:hAnsi="Arial" w:cs="Arial"/>
          <w:b/>
          <w:bCs/>
        </w:rPr>
        <w:t xml:space="preserve"> </w:t>
      </w:r>
      <w:r w:rsidR="00B10BE8">
        <w:rPr>
          <w:rFonts w:ascii="Arial" w:hAnsi="Arial" w:cs="Arial"/>
        </w:rPr>
        <w:t xml:space="preserve">delegate the decision to approve the quote to the Environment Group. </w:t>
      </w:r>
    </w:p>
    <w:p w14:paraId="4D26503B" w14:textId="77777777" w:rsidR="00B52056" w:rsidRPr="006B7525" w:rsidRDefault="00B52056" w:rsidP="009A16FB">
      <w:pPr>
        <w:spacing w:after="0"/>
        <w:rPr>
          <w:rFonts w:ascii="Arial" w:hAnsi="Arial" w:cs="Arial"/>
          <w:bCs/>
        </w:rPr>
      </w:pPr>
    </w:p>
    <w:p w14:paraId="43E9CCAB" w14:textId="7DE0FBA9" w:rsidR="00817398" w:rsidRPr="006B7525" w:rsidRDefault="00F35A41" w:rsidP="00817398">
      <w:pPr>
        <w:pStyle w:val="Heading2"/>
        <w:rPr>
          <w:b/>
          <w:bCs/>
          <w:sz w:val="22"/>
          <w:szCs w:val="22"/>
        </w:rPr>
      </w:pPr>
      <w:r>
        <w:rPr>
          <w:b/>
          <w:bCs/>
          <w:sz w:val="22"/>
          <w:szCs w:val="22"/>
        </w:rPr>
        <w:t>102</w:t>
      </w:r>
      <w:r w:rsidR="00350449">
        <w:rPr>
          <w:b/>
          <w:bCs/>
          <w:sz w:val="22"/>
          <w:szCs w:val="22"/>
        </w:rPr>
        <w:t>.</w:t>
      </w:r>
      <w:r w:rsidR="00817398" w:rsidRPr="006B7525">
        <w:rPr>
          <w:b/>
          <w:bCs/>
          <w:sz w:val="22"/>
          <w:szCs w:val="22"/>
        </w:rPr>
        <w:t>0 Payments</w:t>
      </w:r>
    </w:p>
    <w:tbl>
      <w:tblPr>
        <w:tblW w:w="8685" w:type="dxa"/>
        <w:tblLook w:val="04A0" w:firstRow="1" w:lastRow="0" w:firstColumn="1" w:lastColumn="0" w:noHBand="0" w:noVBand="1"/>
      </w:tblPr>
      <w:tblGrid>
        <w:gridCol w:w="3400"/>
        <w:gridCol w:w="4065"/>
        <w:gridCol w:w="1220"/>
      </w:tblGrid>
      <w:tr w:rsidR="00F35A41" w:rsidRPr="00F35A41" w14:paraId="0C924570" w14:textId="77777777" w:rsidTr="00F35A41">
        <w:trPr>
          <w:trHeight w:val="288"/>
        </w:trPr>
        <w:tc>
          <w:tcPr>
            <w:tcW w:w="3400" w:type="dxa"/>
            <w:tcBorders>
              <w:top w:val="nil"/>
              <w:left w:val="nil"/>
              <w:bottom w:val="nil"/>
              <w:right w:val="nil"/>
            </w:tcBorders>
            <w:noWrap/>
            <w:vAlign w:val="bottom"/>
            <w:hideMark/>
          </w:tcPr>
          <w:p w14:paraId="0F1D2366" w14:textId="77777777" w:rsidR="00F35A41" w:rsidRPr="00F35A41" w:rsidRDefault="00F35A41" w:rsidP="00F35A41">
            <w:pPr>
              <w:spacing w:after="0" w:line="240" w:lineRule="auto"/>
              <w:rPr>
                <w:rFonts w:ascii="Times New Roman" w:eastAsia="Times New Roman" w:hAnsi="Times New Roman" w:cs="Times New Roman"/>
                <w:sz w:val="24"/>
                <w:szCs w:val="24"/>
              </w:rPr>
            </w:pPr>
          </w:p>
        </w:tc>
        <w:tc>
          <w:tcPr>
            <w:tcW w:w="4065" w:type="dxa"/>
            <w:tcBorders>
              <w:top w:val="nil"/>
              <w:left w:val="nil"/>
              <w:bottom w:val="nil"/>
              <w:right w:val="nil"/>
            </w:tcBorders>
            <w:noWrap/>
            <w:vAlign w:val="bottom"/>
            <w:hideMark/>
          </w:tcPr>
          <w:p w14:paraId="6BE3AEE2" w14:textId="77777777" w:rsidR="00F35A41" w:rsidRPr="00F35A41" w:rsidRDefault="00F35A41" w:rsidP="00F35A41">
            <w:pPr>
              <w:spacing w:after="0" w:line="240" w:lineRule="auto"/>
              <w:rPr>
                <w:rFonts w:ascii="Arial" w:eastAsia="Times New Roman" w:hAnsi="Arial" w:cs="Arial"/>
              </w:rPr>
            </w:pPr>
            <w:r w:rsidRPr="00F35A41">
              <w:rPr>
                <w:rFonts w:ascii="Arial" w:eastAsia="Times New Roman" w:hAnsi="Arial" w:cs="Arial"/>
              </w:rPr>
              <w:t xml:space="preserve">Payments March 2026 </w:t>
            </w:r>
          </w:p>
        </w:tc>
        <w:tc>
          <w:tcPr>
            <w:tcW w:w="1220" w:type="dxa"/>
            <w:tcBorders>
              <w:top w:val="nil"/>
              <w:left w:val="nil"/>
              <w:bottom w:val="nil"/>
              <w:right w:val="nil"/>
            </w:tcBorders>
            <w:noWrap/>
            <w:vAlign w:val="bottom"/>
            <w:hideMark/>
          </w:tcPr>
          <w:p w14:paraId="18B90219" w14:textId="77777777" w:rsidR="00F35A41" w:rsidRPr="00F35A41" w:rsidRDefault="00F35A41" w:rsidP="00F35A41">
            <w:pPr>
              <w:spacing w:after="0" w:line="240" w:lineRule="auto"/>
              <w:rPr>
                <w:rFonts w:ascii="Arial" w:eastAsia="Times New Roman" w:hAnsi="Arial" w:cs="Arial"/>
              </w:rPr>
            </w:pPr>
          </w:p>
        </w:tc>
      </w:tr>
      <w:tr w:rsidR="00F35A41" w:rsidRPr="00F35A41" w14:paraId="0D8F86F4" w14:textId="77777777" w:rsidTr="00F35A41">
        <w:trPr>
          <w:trHeight w:val="288"/>
        </w:trPr>
        <w:tc>
          <w:tcPr>
            <w:tcW w:w="3400" w:type="dxa"/>
            <w:tcBorders>
              <w:top w:val="nil"/>
              <w:left w:val="nil"/>
              <w:bottom w:val="nil"/>
              <w:right w:val="nil"/>
            </w:tcBorders>
            <w:noWrap/>
            <w:vAlign w:val="bottom"/>
            <w:hideMark/>
          </w:tcPr>
          <w:p w14:paraId="627E90AF" w14:textId="77777777" w:rsidR="00F35A41" w:rsidRPr="00F35A41" w:rsidRDefault="00F35A41" w:rsidP="00F35A41">
            <w:pPr>
              <w:spacing w:after="0" w:line="240" w:lineRule="auto"/>
              <w:rPr>
                <w:rFonts w:ascii="Arial" w:eastAsia="Times New Roman" w:hAnsi="Arial" w:cs="Arial"/>
                <w:color w:val="000000"/>
              </w:rPr>
            </w:pPr>
            <w:r w:rsidRPr="00F35A41">
              <w:rPr>
                <w:rFonts w:ascii="Arial" w:eastAsia="Times New Roman" w:hAnsi="Arial" w:cs="Arial"/>
                <w:color w:val="000000"/>
              </w:rPr>
              <w:t>employer expenses</w:t>
            </w:r>
          </w:p>
        </w:tc>
        <w:tc>
          <w:tcPr>
            <w:tcW w:w="4065" w:type="dxa"/>
            <w:tcBorders>
              <w:top w:val="nil"/>
              <w:left w:val="nil"/>
              <w:bottom w:val="nil"/>
              <w:right w:val="nil"/>
            </w:tcBorders>
            <w:noWrap/>
            <w:vAlign w:val="bottom"/>
            <w:hideMark/>
          </w:tcPr>
          <w:p w14:paraId="2C816FDA" w14:textId="77777777" w:rsidR="00F35A41" w:rsidRPr="00F35A41" w:rsidRDefault="00F35A41" w:rsidP="00F35A41">
            <w:pPr>
              <w:spacing w:after="0" w:line="240" w:lineRule="auto"/>
              <w:rPr>
                <w:rFonts w:ascii="Arial" w:eastAsia="Times New Roman" w:hAnsi="Arial" w:cs="Arial"/>
                <w:color w:val="000000"/>
              </w:rPr>
            </w:pPr>
          </w:p>
        </w:tc>
        <w:tc>
          <w:tcPr>
            <w:tcW w:w="1220" w:type="dxa"/>
            <w:tcBorders>
              <w:top w:val="nil"/>
              <w:left w:val="nil"/>
              <w:bottom w:val="nil"/>
              <w:right w:val="nil"/>
            </w:tcBorders>
            <w:noWrap/>
            <w:vAlign w:val="bottom"/>
            <w:hideMark/>
          </w:tcPr>
          <w:p w14:paraId="7CACD5B5" w14:textId="77777777" w:rsidR="00F35A41" w:rsidRPr="00F35A41" w:rsidRDefault="00F35A41" w:rsidP="00F35A41">
            <w:pPr>
              <w:spacing w:after="0" w:line="240" w:lineRule="auto"/>
              <w:jc w:val="right"/>
              <w:rPr>
                <w:rFonts w:ascii="Arial" w:eastAsia="Times New Roman" w:hAnsi="Arial" w:cs="Arial"/>
                <w:color w:val="000000"/>
              </w:rPr>
            </w:pPr>
            <w:r w:rsidRPr="00F35A41">
              <w:rPr>
                <w:rFonts w:ascii="Arial" w:eastAsia="Times New Roman" w:hAnsi="Arial" w:cs="Arial"/>
                <w:color w:val="000000"/>
              </w:rPr>
              <w:t>2052.10</w:t>
            </w:r>
          </w:p>
        </w:tc>
      </w:tr>
      <w:tr w:rsidR="00F35A41" w:rsidRPr="00F35A41" w14:paraId="160EC771" w14:textId="77777777" w:rsidTr="00F35A41">
        <w:trPr>
          <w:trHeight w:val="288"/>
        </w:trPr>
        <w:tc>
          <w:tcPr>
            <w:tcW w:w="3400" w:type="dxa"/>
            <w:tcBorders>
              <w:top w:val="nil"/>
              <w:left w:val="nil"/>
              <w:bottom w:val="nil"/>
              <w:right w:val="nil"/>
            </w:tcBorders>
            <w:noWrap/>
            <w:vAlign w:val="bottom"/>
            <w:hideMark/>
          </w:tcPr>
          <w:p w14:paraId="5638FE67" w14:textId="77777777" w:rsidR="00F35A41" w:rsidRPr="00F35A41" w:rsidRDefault="00F35A41" w:rsidP="00F35A41">
            <w:pPr>
              <w:spacing w:after="0" w:line="240" w:lineRule="auto"/>
              <w:rPr>
                <w:rFonts w:ascii="Arial" w:eastAsia="Times New Roman" w:hAnsi="Arial" w:cs="Arial"/>
                <w:color w:val="000000"/>
              </w:rPr>
            </w:pPr>
            <w:r w:rsidRPr="00F35A41">
              <w:rPr>
                <w:rFonts w:ascii="Arial" w:eastAsia="Times New Roman" w:hAnsi="Arial" w:cs="Arial"/>
                <w:color w:val="000000"/>
              </w:rPr>
              <w:t>Office lease</w:t>
            </w:r>
          </w:p>
        </w:tc>
        <w:tc>
          <w:tcPr>
            <w:tcW w:w="4065" w:type="dxa"/>
            <w:tcBorders>
              <w:top w:val="nil"/>
              <w:left w:val="nil"/>
              <w:bottom w:val="nil"/>
              <w:right w:val="nil"/>
            </w:tcBorders>
            <w:noWrap/>
            <w:vAlign w:val="bottom"/>
            <w:hideMark/>
          </w:tcPr>
          <w:p w14:paraId="6384A55C" w14:textId="77777777" w:rsidR="00F35A41" w:rsidRPr="00F35A41" w:rsidRDefault="00F35A41" w:rsidP="00F35A41">
            <w:pPr>
              <w:spacing w:after="0" w:line="240" w:lineRule="auto"/>
              <w:rPr>
                <w:rFonts w:ascii="Arial" w:eastAsia="Times New Roman" w:hAnsi="Arial" w:cs="Arial"/>
                <w:color w:val="000000"/>
              </w:rPr>
            </w:pPr>
            <w:r w:rsidRPr="00F35A41">
              <w:rPr>
                <w:rFonts w:ascii="Arial" w:eastAsia="Times New Roman" w:hAnsi="Arial" w:cs="Arial"/>
                <w:color w:val="000000"/>
              </w:rPr>
              <w:t>Sefton MBC</w:t>
            </w:r>
          </w:p>
        </w:tc>
        <w:tc>
          <w:tcPr>
            <w:tcW w:w="1220" w:type="dxa"/>
            <w:tcBorders>
              <w:top w:val="nil"/>
              <w:left w:val="nil"/>
              <w:bottom w:val="nil"/>
              <w:right w:val="nil"/>
            </w:tcBorders>
            <w:noWrap/>
            <w:vAlign w:val="bottom"/>
            <w:hideMark/>
          </w:tcPr>
          <w:p w14:paraId="72C8A27F" w14:textId="77777777" w:rsidR="00F35A41" w:rsidRPr="00F35A41" w:rsidRDefault="00F35A41" w:rsidP="00F35A41">
            <w:pPr>
              <w:spacing w:after="0" w:line="240" w:lineRule="auto"/>
              <w:jc w:val="right"/>
              <w:rPr>
                <w:rFonts w:ascii="Arial" w:eastAsia="Times New Roman" w:hAnsi="Arial" w:cs="Arial"/>
                <w:color w:val="000000"/>
              </w:rPr>
            </w:pPr>
            <w:r w:rsidRPr="00F35A41">
              <w:rPr>
                <w:rFonts w:ascii="Arial" w:eastAsia="Times New Roman" w:hAnsi="Arial" w:cs="Arial"/>
                <w:color w:val="000000"/>
              </w:rPr>
              <w:t>291.66</w:t>
            </w:r>
          </w:p>
        </w:tc>
      </w:tr>
      <w:tr w:rsidR="00F35A41" w:rsidRPr="00F35A41" w14:paraId="725E1341" w14:textId="77777777" w:rsidTr="00F35A41">
        <w:trPr>
          <w:trHeight w:val="288"/>
        </w:trPr>
        <w:tc>
          <w:tcPr>
            <w:tcW w:w="3400" w:type="dxa"/>
            <w:tcBorders>
              <w:top w:val="nil"/>
              <w:left w:val="nil"/>
              <w:bottom w:val="nil"/>
              <w:right w:val="nil"/>
            </w:tcBorders>
            <w:noWrap/>
            <w:vAlign w:val="bottom"/>
            <w:hideMark/>
          </w:tcPr>
          <w:p w14:paraId="500603B4" w14:textId="77777777" w:rsidR="00F35A41" w:rsidRPr="00F35A41" w:rsidRDefault="00F35A41" w:rsidP="00F35A41">
            <w:pPr>
              <w:spacing w:after="0" w:line="240" w:lineRule="auto"/>
              <w:rPr>
                <w:rFonts w:ascii="Arial" w:eastAsia="Times New Roman" w:hAnsi="Arial" w:cs="Arial"/>
                <w:color w:val="000000"/>
              </w:rPr>
            </w:pPr>
            <w:r w:rsidRPr="00F35A41">
              <w:rPr>
                <w:rFonts w:ascii="Arial" w:eastAsia="Times New Roman" w:hAnsi="Arial" w:cs="Arial"/>
                <w:color w:val="000000"/>
              </w:rPr>
              <w:t>Office phone and broadband</w:t>
            </w:r>
          </w:p>
        </w:tc>
        <w:tc>
          <w:tcPr>
            <w:tcW w:w="4065" w:type="dxa"/>
            <w:tcBorders>
              <w:top w:val="nil"/>
              <w:left w:val="nil"/>
              <w:bottom w:val="nil"/>
              <w:right w:val="nil"/>
            </w:tcBorders>
            <w:noWrap/>
            <w:vAlign w:val="bottom"/>
            <w:hideMark/>
          </w:tcPr>
          <w:p w14:paraId="11C8FF70" w14:textId="77777777" w:rsidR="00F35A41" w:rsidRPr="00F35A41" w:rsidRDefault="00F35A41" w:rsidP="00F35A41">
            <w:pPr>
              <w:spacing w:after="0" w:line="240" w:lineRule="auto"/>
              <w:rPr>
                <w:rFonts w:ascii="Arial" w:eastAsia="Times New Roman" w:hAnsi="Arial" w:cs="Arial"/>
                <w:color w:val="000000"/>
              </w:rPr>
            </w:pPr>
            <w:r w:rsidRPr="00F35A41">
              <w:rPr>
                <w:rFonts w:ascii="Arial" w:eastAsia="Times New Roman" w:hAnsi="Arial" w:cs="Arial"/>
                <w:color w:val="000000"/>
              </w:rPr>
              <w:t>BT</w:t>
            </w:r>
          </w:p>
        </w:tc>
        <w:tc>
          <w:tcPr>
            <w:tcW w:w="1220" w:type="dxa"/>
            <w:tcBorders>
              <w:top w:val="nil"/>
              <w:left w:val="nil"/>
              <w:bottom w:val="nil"/>
              <w:right w:val="nil"/>
            </w:tcBorders>
            <w:noWrap/>
            <w:vAlign w:val="bottom"/>
            <w:hideMark/>
          </w:tcPr>
          <w:p w14:paraId="66FC2681" w14:textId="77777777" w:rsidR="00F35A41" w:rsidRPr="00F35A41" w:rsidRDefault="00F35A41" w:rsidP="00F35A41">
            <w:pPr>
              <w:spacing w:after="0" w:line="240" w:lineRule="auto"/>
              <w:jc w:val="right"/>
              <w:rPr>
                <w:rFonts w:ascii="Arial" w:eastAsia="Times New Roman" w:hAnsi="Arial" w:cs="Arial"/>
                <w:color w:val="000000"/>
              </w:rPr>
            </w:pPr>
            <w:r w:rsidRPr="00F35A41">
              <w:rPr>
                <w:rFonts w:ascii="Arial" w:eastAsia="Times New Roman" w:hAnsi="Arial" w:cs="Arial"/>
                <w:color w:val="000000"/>
              </w:rPr>
              <w:t>77.90</w:t>
            </w:r>
          </w:p>
        </w:tc>
      </w:tr>
      <w:tr w:rsidR="00F35A41" w:rsidRPr="00F35A41" w14:paraId="1888F806" w14:textId="77777777" w:rsidTr="00F35A41">
        <w:trPr>
          <w:trHeight w:val="288"/>
        </w:trPr>
        <w:tc>
          <w:tcPr>
            <w:tcW w:w="7465" w:type="dxa"/>
            <w:gridSpan w:val="2"/>
            <w:tcBorders>
              <w:top w:val="nil"/>
              <w:left w:val="nil"/>
              <w:bottom w:val="nil"/>
              <w:right w:val="nil"/>
            </w:tcBorders>
            <w:noWrap/>
            <w:vAlign w:val="bottom"/>
            <w:hideMark/>
          </w:tcPr>
          <w:p w14:paraId="1E159023" w14:textId="77777777" w:rsidR="00F35A41" w:rsidRPr="00F35A41" w:rsidRDefault="00F35A41" w:rsidP="00F35A41">
            <w:pPr>
              <w:spacing w:after="0" w:line="240" w:lineRule="auto"/>
              <w:rPr>
                <w:rFonts w:ascii="Arial" w:eastAsia="Times New Roman" w:hAnsi="Arial" w:cs="Arial"/>
                <w:color w:val="000000"/>
              </w:rPr>
            </w:pPr>
            <w:r w:rsidRPr="00F35A41">
              <w:rPr>
                <w:rFonts w:ascii="Arial" w:eastAsia="Times New Roman" w:hAnsi="Arial" w:cs="Arial"/>
                <w:color w:val="000000"/>
              </w:rPr>
              <w:t>donation to Methodist Church Elbow Lane</w:t>
            </w:r>
          </w:p>
        </w:tc>
        <w:tc>
          <w:tcPr>
            <w:tcW w:w="1220" w:type="dxa"/>
            <w:tcBorders>
              <w:top w:val="nil"/>
              <w:left w:val="nil"/>
              <w:bottom w:val="nil"/>
              <w:right w:val="nil"/>
            </w:tcBorders>
            <w:noWrap/>
            <w:vAlign w:val="bottom"/>
            <w:hideMark/>
          </w:tcPr>
          <w:p w14:paraId="3C475B5E" w14:textId="77777777" w:rsidR="00F35A41" w:rsidRPr="00F35A41" w:rsidRDefault="00F35A41" w:rsidP="00F35A41">
            <w:pPr>
              <w:spacing w:after="0" w:line="240" w:lineRule="auto"/>
              <w:jc w:val="right"/>
              <w:rPr>
                <w:rFonts w:ascii="Arial" w:eastAsia="Times New Roman" w:hAnsi="Arial" w:cs="Arial"/>
              </w:rPr>
            </w:pPr>
            <w:r w:rsidRPr="00F35A41">
              <w:rPr>
                <w:rFonts w:ascii="Arial" w:eastAsia="Times New Roman" w:hAnsi="Arial" w:cs="Arial"/>
              </w:rPr>
              <w:t>100.00</w:t>
            </w:r>
          </w:p>
        </w:tc>
      </w:tr>
      <w:tr w:rsidR="00F35A41" w:rsidRPr="00F35A41" w14:paraId="747608EE" w14:textId="77777777" w:rsidTr="00F35A41">
        <w:trPr>
          <w:trHeight w:val="288"/>
        </w:trPr>
        <w:tc>
          <w:tcPr>
            <w:tcW w:w="3400" w:type="dxa"/>
            <w:tcBorders>
              <w:top w:val="nil"/>
              <w:left w:val="nil"/>
              <w:bottom w:val="nil"/>
              <w:right w:val="nil"/>
            </w:tcBorders>
            <w:noWrap/>
            <w:vAlign w:val="bottom"/>
            <w:hideMark/>
          </w:tcPr>
          <w:p w14:paraId="599FAD9C" w14:textId="77777777" w:rsidR="00F35A41" w:rsidRPr="00F35A41" w:rsidRDefault="00F35A41" w:rsidP="00F35A41">
            <w:pPr>
              <w:spacing w:after="0" w:line="240" w:lineRule="auto"/>
              <w:rPr>
                <w:rFonts w:ascii="Arial" w:eastAsia="Times New Roman" w:hAnsi="Arial" w:cs="Arial"/>
                <w:color w:val="000000"/>
              </w:rPr>
            </w:pPr>
            <w:r w:rsidRPr="00F35A41">
              <w:rPr>
                <w:rFonts w:ascii="Arial" w:eastAsia="Times New Roman" w:hAnsi="Arial" w:cs="Arial"/>
                <w:color w:val="000000"/>
              </w:rPr>
              <w:t>grant for bridge club</w:t>
            </w:r>
          </w:p>
        </w:tc>
        <w:tc>
          <w:tcPr>
            <w:tcW w:w="4065" w:type="dxa"/>
            <w:tcBorders>
              <w:top w:val="nil"/>
              <w:left w:val="nil"/>
              <w:bottom w:val="nil"/>
              <w:right w:val="nil"/>
            </w:tcBorders>
            <w:noWrap/>
            <w:vAlign w:val="bottom"/>
            <w:hideMark/>
          </w:tcPr>
          <w:p w14:paraId="5DD412AF" w14:textId="77777777" w:rsidR="00F35A41" w:rsidRPr="00F35A41" w:rsidRDefault="00F35A41" w:rsidP="00F35A41">
            <w:pPr>
              <w:spacing w:after="0" w:line="240" w:lineRule="auto"/>
              <w:rPr>
                <w:rFonts w:ascii="Arial" w:eastAsia="Times New Roman" w:hAnsi="Arial" w:cs="Arial"/>
              </w:rPr>
            </w:pPr>
            <w:r w:rsidRPr="00F35A41">
              <w:rPr>
                <w:rFonts w:ascii="Arial" w:eastAsia="Times New Roman" w:hAnsi="Arial" w:cs="Arial"/>
              </w:rPr>
              <w:t>Formby Bridge Club</w:t>
            </w:r>
          </w:p>
        </w:tc>
        <w:tc>
          <w:tcPr>
            <w:tcW w:w="1220" w:type="dxa"/>
            <w:tcBorders>
              <w:top w:val="nil"/>
              <w:left w:val="nil"/>
              <w:bottom w:val="nil"/>
              <w:right w:val="nil"/>
            </w:tcBorders>
            <w:noWrap/>
            <w:vAlign w:val="bottom"/>
            <w:hideMark/>
          </w:tcPr>
          <w:p w14:paraId="2BDDBBB0" w14:textId="1FFA1316" w:rsidR="00F35A41" w:rsidRPr="00F35A41" w:rsidRDefault="00B10BE8" w:rsidP="00F35A41">
            <w:pPr>
              <w:spacing w:after="0" w:line="240" w:lineRule="auto"/>
              <w:jc w:val="right"/>
              <w:rPr>
                <w:rFonts w:ascii="Arial" w:eastAsia="Times New Roman" w:hAnsi="Arial" w:cs="Arial"/>
              </w:rPr>
            </w:pPr>
            <w:r>
              <w:rPr>
                <w:rFonts w:ascii="Arial" w:eastAsia="Times New Roman" w:hAnsi="Arial" w:cs="Arial"/>
              </w:rPr>
              <w:t>336</w:t>
            </w:r>
            <w:r w:rsidR="00F35A41" w:rsidRPr="00F35A41">
              <w:rPr>
                <w:rFonts w:ascii="Arial" w:eastAsia="Times New Roman" w:hAnsi="Arial" w:cs="Arial"/>
              </w:rPr>
              <w:t>.00</w:t>
            </w:r>
          </w:p>
        </w:tc>
      </w:tr>
      <w:tr w:rsidR="00F35A41" w:rsidRPr="00F35A41" w14:paraId="50D7681A" w14:textId="77777777" w:rsidTr="00F35A41">
        <w:trPr>
          <w:trHeight w:val="288"/>
        </w:trPr>
        <w:tc>
          <w:tcPr>
            <w:tcW w:w="3400" w:type="dxa"/>
            <w:tcBorders>
              <w:top w:val="nil"/>
              <w:left w:val="nil"/>
              <w:bottom w:val="nil"/>
              <w:right w:val="nil"/>
            </w:tcBorders>
            <w:noWrap/>
            <w:vAlign w:val="bottom"/>
            <w:hideMark/>
          </w:tcPr>
          <w:p w14:paraId="6F4182ED" w14:textId="77777777" w:rsidR="00F35A41" w:rsidRPr="00F35A41" w:rsidRDefault="00F35A41" w:rsidP="00F35A41">
            <w:pPr>
              <w:spacing w:after="0" w:line="240" w:lineRule="auto"/>
              <w:rPr>
                <w:rFonts w:ascii="Arial" w:eastAsia="Times New Roman" w:hAnsi="Arial" w:cs="Arial"/>
                <w:color w:val="000000"/>
              </w:rPr>
            </w:pPr>
            <w:r w:rsidRPr="00F35A41">
              <w:rPr>
                <w:rFonts w:ascii="Arial" w:eastAsia="Times New Roman" w:hAnsi="Arial" w:cs="Arial"/>
                <w:color w:val="000000"/>
              </w:rPr>
              <w:t>additional work at Lonsdale Park</w:t>
            </w:r>
          </w:p>
        </w:tc>
        <w:tc>
          <w:tcPr>
            <w:tcW w:w="4065" w:type="dxa"/>
            <w:tcBorders>
              <w:top w:val="nil"/>
              <w:left w:val="nil"/>
              <w:bottom w:val="nil"/>
              <w:right w:val="nil"/>
            </w:tcBorders>
            <w:noWrap/>
            <w:vAlign w:val="bottom"/>
            <w:hideMark/>
          </w:tcPr>
          <w:p w14:paraId="3F48B0AA" w14:textId="77777777" w:rsidR="00F35A41" w:rsidRPr="00F35A41" w:rsidRDefault="00F35A41" w:rsidP="00F35A41">
            <w:pPr>
              <w:spacing w:after="0" w:line="240" w:lineRule="auto"/>
              <w:rPr>
                <w:rFonts w:ascii="Arial" w:eastAsia="Times New Roman" w:hAnsi="Arial" w:cs="Arial"/>
              </w:rPr>
            </w:pPr>
            <w:r w:rsidRPr="00F35A41">
              <w:rPr>
                <w:rFonts w:ascii="Arial" w:eastAsia="Times New Roman" w:hAnsi="Arial" w:cs="Arial"/>
              </w:rPr>
              <w:t>JC Landscapes &amp; Horticulture</w:t>
            </w:r>
          </w:p>
        </w:tc>
        <w:tc>
          <w:tcPr>
            <w:tcW w:w="1220" w:type="dxa"/>
            <w:tcBorders>
              <w:top w:val="nil"/>
              <w:left w:val="nil"/>
              <w:bottom w:val="nil"/>
              <w:right w:val="nil"/>
            </w:tcBorders>
            <w:noWrap/>
            <w:vAlign w:val="bottom"/>
            <w:hideMark/>
          </w:tcPr>
          <w:p w14:paraId="62AE3941" w14:textId="77777777" w:rsidR="00F35A41" w:rsidRPr="00F35A41" w:rsidRDefault="00F35A41" w:rsidP="00F35A41">
            <w:pPr>
              <w:spacing w:after="0" w:line="240" w:lineRule="auto"/>
              <w:jc w:val="right"/>
              <w:rPr>
                <w:rFonts w:ascii="Arial" w:eastAsia="Times New Roman" w:hAnsi="Arial" w:cs="Arial"/>
              </w:rPr>
            </w:pPr>
            <w:r w:rsidRPr="00F35A41">
              <w:rPr>
                <w:rFonts w:ascii="Arial" w:eastAsia="Times New Roman" w:hAnsi="Arial" w:cs="Arial"/>
              </w:rPr>
              <w:t>3546.00</w:t>
            </w:r>
          </w:p>
        </w:tc>
      </w:tr>
      <w:tr w:rsidR="00F35A41" w:rsidRPr="00F35A41" w14:paraId="7638944C" w14:textId="77777777" w:rsidTr="00F35A41">
        <w:trPr>
          <w:trHeight w:val="288"/>
        </w:trPr>
        <w:tc>
          <w:tcPr>
            <w:tcW w:w="3400" w:type="dxa"/>
            <w:tcBorders>
              <w:top w:val="nil"/>
              <w:left w:val="nil"/>
              <w:bottom w:val="nil"/>
              <w:right w:val="nil"/>
            </w:tcBorders>
            <w:noWrap/>
            <w:vAlign w:val="bottom"/>
            <w:hideMark/>
          </w:tcPr>
          <w:p w14:paraId="72C18017" w14:textId="77777777" w:rsidR="00F35A41" w:rsidRPr="00F35A41" w:rsidRDefault="00F35A41" w:rsidP="00F35A41">
            <w:pPr>
              <w:spacing w:after="0" w:line="240" w:lineRule="auto"/>
              <w:rPr>
                <w:rFonts w:ascii="Arial" w:eastAsia="Times New Roman" w:hAnsi="Arial" w:cs="Arial"/>
              </w:rPr>
            </w:pPr>
            <w:r w:rsidRPr="00F35A41">
              <w:rPr>
                <w:rFonts w:ascii="Arial" w:eastAsia="Times New Roman" w:hAnsi="Arial" w:cs="Arial"/>
              </w:rPr>
              <w:t>grant for led lighting</w:t>
            </w:r>
          </w:p>
        </w:tc>
        <w:tc>
          <w:tcPr>
            <w:tcW w:w="4065" w:type="dxa"/>
            <w:tcBorders>
              <w:top w:val="nil"/>
              <w:left w:val="nil"/>
              <w:bottom w:val="nil"/>
              <w:right w:val="nil"/>
            </w:tcBorders>
            <w:noWrap/>
            <w:vAlign w:val="bottom"/>
            <w:hideMark/>
          </w:tcPr>
          <w:p w14:paraId="045BD99C" w14:textId="77777777" w:rsidR="00F35A41" w:rsidRPr="00F35A41" w:rsidRDefault="00F35A41" w:rsidP="00F35A41">
            <w:pPr>
              <w:spacing w:after="0" w:line="240" w:lineRule="auto"/>
              <w:rPr>
                <w:rFonts w:ascii="Arial" w:eastAsia="Times New Roman" w:hAnsi="Arial" w:cs="Arial"/>
              </w:rPr>
            </w:pPr>
            <w:r w:rsidRPr="00F35A41">
              <w:rPr>
                <w:rFonts w:ascii="Arial" w:eastAsia="Times New Roman" w:hAnsi="Arial" w:cs="Arial"/>
              </w:rPr>
              <w:t>Formby Cricket Hockey and Squash Club</w:t>
            </w:r>
          </w:p>
        </w:tc>
        <w:tc>
          <w:tcPr>
            <w:tcW w:w="1220" w:type="dxa"/>
            <w:tcBorders>
              <w:top w:val="nil"/>
              <w:left w:val="nil"/>
              <w:bottom w:val="nil"/>
              <w:right w:val="nil"/>
            </w:tcBorders>
            <w:noWrap/>
            <w:vAlign w:val="bottom"/>
            <w:hideMark/>
          </w:tcPr>
          <w:p w14:paraId="52B7F4D6" w14:textId="77777777" w:rsidR="00F35A41" w:rsidRPr="00F35A41" w:rsidRDefault="00F35A41" w:rsidP="00F35A41">
            <w:pPr>
              <w:spacing w:after="0" w:line="240" w:lineRule="auto"/>
              <w:jc w:val="right"/>
              <w:rPr>
                <w:rFonts w:ascii="Arial" w:eastAsia="Times New Roman" w:hAnsi="Arial" w:cs="Arial"/>
              </w:rPr>
            </w:pPr>
            <w:r w:rsidRPr="00F35A41">
              <w:rPr>
                <w:rFonts w:ascii="Arial" w:eastAsia="Times New Roman" w:hAnsi="Arial" w:cs="Arial"/>
              </w:rPr>
              <w:t>5000.00</w:t>
            </w:r>
          </w:p>
        </w:tc>
      </w:tr>
      <w:tr w:rsidR="00F35A41" w:rsidRPr="00F35A41" w14:paraId="2B44C45A" w14:textId="77777777" w:rsidTr="00F35A41">
        <w:trPr>
          <w:trHeight w:val="288"/>
        </w:trPr>
        <w:tc>
          <w:tcPr>
            <w:tcW w:w="3400" w:type="dxa"/>
            <w:tcBorders>
              <w:top w:val="nil"/>
              <w:left w:val="nil"/>
              <w:bottom w:val="nil"/>
              <w:right w:val="nil"/>
            </w:tcBorders>
            <w:noWrap/>
            <w:vAlign w:val="bottom"/>
            <w:hideMark/>
          </w:tcPr>
          <w:p w14:paraId="739E30A7" w14:textId="77777777" w:rsidR="00F35A41" w:rsidRPr="00F35A41" w:rsidRDefault="00F35A41" w:rsidP="00F35A41">
            <w:pPr>
              <w:spacing w:after="0" w:line="240" w:lineRule="auto"/>
              <w:rPr>
                <w:rFonts w:ascii="Arial" w:eastAsia="Times New Roman" w:hAnsi="Arial" w:cs="Arial"/>
                <w:color w:val="000000"/>
              </w:rPr>
            </w:pPr>
            <w:r w:rsidRPr="00F35A41">
              <w:rPr>
                <w:rFonts w:ascii="Arial" w:eastAsia="Times New Roman" w:hAnsi="Arial" w:cs="Arial"/>
                <w:color w:val="000000"/>
              </w:rPr>
              <w:t>union flags</w:t>
            </w:r>
          </w:p>
        </w:tc>
        <w:tc>
          <w:tcPr>
            <w:tcW w:w="4065" w:type="dxa"/>
            <w:tcBorders>
              <w:top w:val="nil"/>
              <w:left w:val="nil"/>
              <w:bottom w:val="nil"/>
              <w:right w:val="nil"/>
            </w:tcBorders>
            <w:noWrap/>
            <w:vAlign w:val="bottom"/>
            <w:hideMark/>
          </w:tcPr>
          <w:p w14:paraId="16BD590D" w14:textId="77777777" w:rsidR="00F35A41" w:rsidRPr="00F35A41" w:rsidRDefault="00F35A41" w:rsidP="00F35A41">
            <w:pPr>
              <w:spacing w:after="0" w:line="240" w:lineRule="auto"/>
              <w:rPr>
                <w:rFonts w:ascii="Arial" w:eastAsia="Times New Roman" w:hAnsi="Arial" w:cs="Arial"/>
              </w:rPr>
            </w:pPr>
            <w:r w:rsidRPr="00F35A41">
              <w:rPr>
                <w:rFonts w:ascii="Arial" w:eastAsia="Times New Roman" w:hAnsi="Arial" w:cs="Arial"/>
              </w:rPr>
              <w:t>named person</w:t>
            </w:r>
          </w:p>
        </w:tc>
        <w:tc>
          <w:tcPr>
            <w:tcW w:w="1220" w:type="dxa"/>
            <w:tcBorders>
              <w:top w:val="nil"/>
              <w:left w:val="nil"/>
              <w:bottom w:val="nil"/>
              <w:right w:val="nil"/>
            </w:tcBorders>
            <w:noWrap/>
            <w:vAlign w:val="bottom"/>
            <w:hideMark/>
          </w:tcPr>
          <w:p w14:paraId="790E0E3A" w14:textId="77777777" w:rsidR="00F35A41" w:rsidRPr="00F35A41" w:rsidRDefault="00F35A41" w:rsidP="00F35A41">
            <w:pPr>
              <w:spacing w:after="0" w:line="240" w:lineRule="auto"/>
              <w:jc w:val="right"/>
              <w:rPr>
                <w:rFonts w:ascii="Arial" w:eastAsia="Times New Roman" w:hAnsi="Arial" w:cs="Arial"/>
              </w:rPr>
            </w:pPr>
            <w:r w:rsidRPr="00F35A41">
              <w:rPr>
                <w:rFonts w:ascii="Arial" w:eastAsia="Times New Roman" w:hAnsi="Arial" w:cs="Arial"/>
              </w:rPr>
              <w:t>17.76</w:t>
            </w:r>
          </w:p>
        </w:tc>
      </w:tr>
      <w:tr w:rsidR="00F35A41" w:rsidRPr="00F35A41" w14:paraId="38E75975" w14:textId="77777777" w:rsidTr="00F35A41">
        <w:trPr>
          <w:trHeight w:val="288"/>
        </w:trPr>
        <w:tc>
          <w:tcPr>
            <w:tcW w:w="3400" w:type="dxa"/>
            <w:tcBorders>
              <w:top w:val="nil"/>
              <w:left w:val="nil"/>
              <w:bottom w:val="nil"/>
              <w:right w:val="nil"/>
            </w:tcBorders>
            <w:noWrap/>
            <w:vAlign w:val="bottom"/>
            <w:hideMark/>
          </w:tcPr>
          <w:p w14:paraId="082D7F26" w14:textId="77777777" w:rsidR="00F35A41" w:rsidRPr="00F35A41" w:rsidRDefault="00F35A41" w:rsidP="00F35A41">
            <w:pPr>
              <w:spacing w:after="0" w:line="240" w:lineRule="auto"/>
              <w:rPr>
                <w:rFonts w:ascii="Arial" w:eastAsia="Times New Roman" w:hAnsi="Arial" w:cs="Arial"/>
                <w:color w:val="000000"/>
              </w:rPr>
            </w:pPr>
            <w:r w:rsidRPr="00F35A41">
              <w:rPr>
                <w:rFonts w:ascii="Arial" w:eastAsia="Times New Roman" w:hAnsi="Arial" w:cs="Arial"/>
                <w:color w:val="000000"/>
              </w:rPr>
              <w:t>grant</w:t>
            </w:r>
          </w:p>
        </w:tc>
        <w:tc>
          <w:tcPr>
            <w:tcW w:w="4065" w:type="dxa"/>
            <w:tcBorders>
              <w:top w:val="nil"/>
              <w:left w:val="nil"/>
              <w:bottom w:val="nil"/>
              <w:right w:val="nil"/>
            </w:tcBorders>
            <w:noWrap/>
            <w:vAlign w:val="bottom"/>
            <w:hideMark/>
          </w:tcPr>
          <w:p w14:paraId="54738F19" w14:textId="77777777" w:rsidR="00F35A41" w:rsidRPr="00F35A41" w:rsidRDefault="00F35A41" w:rsidP="00F35A41">
            <w:pPr>
              <w:spacing w:after="0" w:line="240" w:lineRule="auto"/>
              <w:rPr>
                <w:rFonts w:ascii="Arial" w:eastAsia="Times New Roman" w:hAnsi="Arial" w:cs="Arial"/>
              </w:rPr>
            </w:pPr>
            <w:r w:rsidRPr="00F35A41">
              <w:rPr>
                <w:rFonts w:ascii="Arial" w:eastAsia="Times New Roman" w:hAnsi="Arial" w:cs="Arial"/>
              </w:rPr>
              <w:t>Formby Luncheon Club</w:t>
            </w:r>
          </w:p>
        </w:tc>
        <w:tc>
          <w:tcPr>
            <w:tcW w:w="1220" w:type="dxa"/>
            <w:tcBorders>
              <w:top w:val="nil"/>
              <w:left w:val="nil"/>
              <w:bottom w:val="nil"/>
              <w:right w:val="nil"/>
            </w:tcBorders>
            <w:noWrap/>
            <w:vAlign w:val="bottom"/>
            <w:hideMark/>
          </w:tcPr>
          <w:p w14:paraId="7045980F" w14:textId="77777777" w:rsidR="00F35A41" w:rsidRPr="00F35A41" w:rsidRDefault="00F35A41" w:rsidP="00F35A41">
            <w:pPr>
              <w:spacing w:after="0" w:line="240" w:lineRule="auto"/>
              <w:jc w:val="right"/>
              <w:rPr>
                <w:rFonts w:ascii="Arial" w:eastAsia="Times New Roman" w:hAnsi="Arial" w:cs="Arial"/>
              </w:rPr>
            </w:pPr>
            <w:r w:rsidRPr="00F35A41">
              <w:rPr>
                <w:rFonts w:ascii="Arial" w:eastAsia="Times New Roman" w:hAnsi="Arial" w:cs="Arial"/>
              </w:rPr>
              <w:t>3000.00</w:t>
            </w:r>
          </w:p>
        </w:tc>
      </w:tr>
      <w:tr w:rsidR="00F35A41" w:rsidRPr="00F35A41" w14:paraId="379E2555" w14:textId="77777777" w:rsidTr="00F35A41">
        <w:trPr>
          <w:trHeight w:val="288"/>
        </w:trPr>
        <w:tc>
          <w:tcPr>
            <w:tcW w:w="3400" w:type="dxa"/>
            <w:tcBorders>
              <w:top w:val="nil"/>
              <w:left w:val="nil"/>
              <w:bottom w:val="nil"/>
              <w:right w:val="nil"/>
            </w:tcBorders>
            <w:noWrap/>
            <w:vAlign w:val="bottom"/>
            <w:hideMark/>
          </w:tcPr>
          <w:p w14:paraId="1E5FA776" w14:textId="77777777" w:rsidR="00F35A41" w:rsidRPr="00F35A41" w:rsidRDefault="00F35A41" w:rsidP="00F35A41">
            <w:pPr>
              <w:spacing w:after="0" w:line="240" w:lineRule="auto"/>
              <w:jc w:val="right"/>
              <w:rPr>
                <w:rFonts w:ascii="Arial" w:eastAsia="Times New Roman" w:hAnsi="Arial" w:cs="Arial"/>
              </w:rPr>
            </w:pPr>
          </w:p>
        </w:tc>
        <w:tc>
          <w:tcPr>
            <w:tcW w:w="4065" w:type="dxa"/>
            <w:tcBorders>
              <w:top w:val="nil"/>
              <w:left w:val="nil"/>
              <w:bottom w:val="nil"/>
              <w:right w:val="nil"/>
            </w:tcBorders>
            <w:noWrap/>
            <w:vAlign w:val="bottom"/>
            <w:hideMark/>
          </w:tcPr>
          <w:p w14:paraId="56A8180E" w14:textId="77777777" w:rsidR="00F35A41" w:rsidRPr="00F35A41" w:rsidRDefault="00F35A41" w:rsidP="00F35A41">
            <w:pPr>
              <w:spacing w:after="0" w:line="240" w:lineRule="auto"/>
              <w:rPr>
                <w:rFonts w:ascii="Arial" w:eastAsia="Times New Roman" w:hAnsi="Arial" w:cs="Arial"/>
              </w:rPr>
            </w:pPr>
            <w:r w:rsidRPr="00F35A41">
              <w:rPr>
                <w:rFonts w:ascii="Arial" w:eastAsia="Times New Roman" w:hAnsi="Arial" w:cs="Arial"/>
              </w:rPr>
              <w:t>Total</w:t>
            </w:r>
          </w:p>
        </w:tc>
        <w:tc>
          <w:tcPr>
            <w:tcW w:w="1220" w:type="dxa"/>
            <w:tcBorders>
              <w:top w:val="nil"/>
              <w:left w:val="nil"/>
              <w:bottom w:val="nil"/>
              <w:right w:val="nil"/>
            </w:tcBorders>
            <w:noWrap/>
            <w:vAlign w:val="bottom"/>
            <w:hideMark/>
          </w:tcPr>
          <w:p w14:paraId="09AFC827" w14:textId="77777777" w:rsidR="00F35A41" w:rsidRPr="00F35A41" w:rsidRDefault="00F35A41" w:rsidP="00F35A41">
            <w:pPr>
              <w:spacing w:after="0" w:line="240" w:lineRule="auto"/>
              <w:jc w:val="right"/>
              <w:rPr>
                <w:rFonts w:ascii="Arial" w:eastAsia="Times New Roman" w:hAnsi="Arial" w:cs="Arial"/>
              </w:rPr>
            </w:pPr>
            <w:r w:rsidRPr="00F35A41">
              <w:rPr>
                <w:rFonts w:ascii="Arial" w:eastAsia="Times New Roman" w:hAnsi="Arial" w:cs="Arial"/>
              </w:rPr>
              <w:t>14757.42</w:t>
            </w:r>
          </w:p>
        </w:tc>
      </w:tr>
    </w:tbl>
    <w:p w14:paraId="04CC079B" w14:textId="77777777" w:rsidR="00F61619" w:rsidRDefault="00F61619" w:rsidP="00174C54">
      <w:pPr>
        <w:spacing w:after="0"/>
        <w:rPr>
          <w:rFonts w:ascii="Arial" w:eastAsia="Arial" w:hAnsi="Arial" w:cs="Arial"/>
          <w:b/>
          <w:bCs/>
        </w:rPr>
      </w:pPr>
    </w:p>
    <w:p w14:paraId="62676FA3" w14:textId="3034F550" w:rsidR="00817398" w:rsidRDefault="00817398" w:rsidP="00174C54">
      <w:pPr>
        <w:spacing w:after="0"/>
        <w:rPr>
          <w:rFonts w:ascii="Arial" w:eastAsia="Arial" w:hAnsi="Arial" w:cs="Arial"/>
        </w:rPr>
      </w:pPr>
      <w:r w:rsidRPr="00924FD6">
        <w:rPr>
          <w:rFonts w:ascii="Arial" w:eastAsia="Arial" w:hAnsi="Arial" w:cs="Arial"/>
          <w:b/>
          <w:bCs/>
        </w:rPr>
        <w:t>It was resolved to</w:t>
      </w:r>
      <w:r w:rsidRPr="00924FD6">
        <w:rPr>
          <w:rFonts w:ascii="Arial" w:eastAsia="Arial" w:hAnsi="Arial" w:cs="Arial"/>
        </w:rPr>
        <w:t xml:space="preserve"> make the payments as listed above.</w:t>
      </w:r>
    </w:p>
    <w:p w14:paraId="7EAA228E" w14:textId="77777777" w:rsidR="00093BDD" w:rsidRDefault="00093BDD" w:rsidP="00174C54">
      <w:pPr>
        <w:spacing w:after="0"/>
        <w:rPr>
          <w:rFonts w:ascii="Arial" w:eastAsia="Arial" w:hAnsi="Arial" w:cs="Arial"/>
        </w:rPr>
      </w:pPr>
    </w:p>
    <w:p w14:paraId="70337A13" w14:textId="51E5CEFF" w:rsidR="00093BDD" w:rsidRPr="00093BDD" w:rsidRDefault="00F35A41" w:rsidP="00093BDD">
      <w:pPr>
        <w:pStyle w:val="Heading2"/>
        <w:rPr>
          <w:b/>
          <w:bCs/>
          <w:sz w:val="22"/>
          <w:szCs w:val="22"/>
        </w:rPr>
      </w:pPr>
      <w:r>
        <w:rPr>
          <w:b/>
          <w:bCs/>
          <w:sz w:val="22"/>
          <w:szCs w:val="22"/>
        </w:rPr>
        <w:t>103</w:t>
      </w:r>
      <w:r w:rsidR="00093BDD" w:rsidRPr="00924FD6">
        <w:rPr>
          <w:b/>
          <w:bCs/>
          <w:sz w:val="22"/>
          <w:szCs w:val="22"/>
        </w:rPr>
        <w:t xml:space="preserve">.0 </w:t>
      </w:r>
      <w:r w:rsidR="00093BDD">
        <w:rPr>
          <w:b/>
          <w:bCs/>
          <w:sz w:val="22"/>
          <w:szCs w:val="22"/>
        </w:rPr>
        <w:t xml:space="preserve">The following reports were noted (circulated with the </w:t>
      </w:r>
      <w:r w:rsidR="006F74B9">
        <w:rPr>
          <w:b/>
          <w:bCs/>
          <w:sz w:val="22"/>
          <w:szCs w:val="22"/>
        </w:rPr>
        <w:t>agenda</w:t>
      </w:r>
      <w:r w:rsidR="00093BDD">
        <w:rPr>
          <w:b/>
          <w:bCs/>
          <w:sz w:val="22"/>
          <w:szCs w:val="22"/>
        </w:rPr>
        <w:t>):</w:t>
      </w:r>
    </w:p>
    <w:p w14:paraId="2BA20FB9" w14:textId="3EE72772" w:rsidR="00093BDD" w:rsidRPr="000E6097" w:rsidRDefault="00093BDD" w:rsidP="000E6097">
      <w:pPr>
        <w:pStyle w:val="ListParagraph"/>
        <w:numPr>
          <w:ilvl w:val="0"/>
          <w:numId w:val="15"/>
        </w:numPr>
        <w:spacing w:after="200" w:line="276" w:lineRule="auto"/>
        <w:rPr>
          <w:rFonts w:ascii="Arial" w:hAnsi="Arial" w:cs="Arial"/>
        </w:rPr>
      </w:pPr>
      <w:r w:rsidRPr="00093BDD">
        <w:rPr>
          <w:rFonts w:ascii="Arial" w:hAnsi="Arial" w:cs="Arial"/>
        </w:rPr>
        <w:t>Minutes of the Finance and General Purposes Group M</w:t>
      </w:r>
      <w:r w:rsidRPr="000E6097">
        <w:rPr>
          <w:rFonts w:ascii="Arial" w:hAnsi="Arial" w:cs="Arial"/>
        </w:rPr>
        <w:t>eeting</w:t>
      </w:r>
    </w:p>
    <w:p w14:paraId="0341F198" w14:textId="7F29E41D" w:rsid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Environment Group Meeting</w:t>
      </w:r>
      <w:r w:rsidR="00B10BE8">
        <w:rPr>
          <w:rFonts w:ascii="Arial" w:hAnsi="Arial" w:cs="Arial"/>
        </w:rPr>
        <w:t xml:space="preserve"> – Cllr Irving shared the drawings of the Chindit memorial with members.</w:t>
      </w:r>
    </w:p>
    <w:p w14:paraId="7B4CC010" w14:textId="00371491" w:rsidR="00F032D1" w:rsidRPr="00924FD6" w:rsidRDefault="00F35A41" w:rsidP="00174C54">
      <w:pPr>
        <w:pStyle w:val="Heading2"/>
        <w:spacing w:before="0"/>
        <w:rPr>
          <w:b/>
          <w:bCs/>
          <w:sz w:val="22"/>
          <w:szCs w:val="22"/>
        </w:rPr>
      </w:pPr>
      <w:r>
        <w:rPr>
          <w:b/>
          <w:bCs/>
          <w:sz w:val="22"/>
          <w:szCs w:val="22"/>
        </w:rPr>
        <w:t>104</w:t>
      </w:r>
      <w:r w:rsidR="00C853FB" w:rsidRPr="00924FD6">
        <w:rPr>
          <w:b/>
          <w:bCs/>
          <w:sz w:val="22"/>
          <w:szCs w:val="22"/>
        </w:rPr>
        <w:t>.0 Date of Next Meeting:</w:t>
      </w:r>
    </w:p>
    <w:p w14:paraId="4A71189A" w14:textId="77777777" w:rsidR="00F032D1" w:rsidRPr="00924FD6" w:rsidRDefault="00F032D1">
      <w:pPr>
        <w:pBdr>
          <w:top w:val="nil"/>
          <w:left w:val="nil"/>
          <w:bottom w:val="nil"/>
          <w:right w:val="nil"/>
          <w:between w:val="nil"/>
        </w:pBdr>
        <w:spacing w:after="0" w:line="240" w:lineRule="auto"/>
        <w:rPr>
          <w:rFonts w:ascii="Arial" w:eastAsia="Arial" w:hAnsi="Arial" w:cs="Arial"/>
          <w:b/>
          <w:color w:val="000000"/>
        </w:rPr>
      </w:pPr>
    </w:p>
    <w:p w14:paraId="2D91701B" w14:textId="1A05ACC6" w:rsidR="006D6E24" w:rsidRPr="005014ED"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 xml:space="preserve">The </w:t>
      </w:r>
      <w:r w:rsidR="0025646F">
        <w:rPr>
          <w:rFonts w:ascii="Arial" w:eastAsia="Arial" w:hAnsi="Arial" w:cs="Arial"/>
          <w:color w:val="000000"/>
        </w:rPr>
        <w:t>next Ordinary</w:t>
      </w:r>
      <w:r w:rsidR="006B7525">
        <w:rPr>
          <w:rFonts w:ascii="Arial" w:eastAsia="Arial" w:hAnsi="Arial" w:cs="Arial"/>
          <w:color w:val="000000"/>
        </w:rPr>
        <w:t xml:space="preserve"> </w:t>
      </w:r>
      <w:r w:rsidR="00BF0D40" w:rsidRPr="00924FD6">
        <w:rPr>
          <w:rFonts w:ascii="Arial" w:eastAsia="Arial" w:hAnsi="Arial" w:cs="Arial"/>
          <w:color w:val="000000"/>
        </w:rPr>
        <w:t>m</w:t>
      </w:r>
      <w:r w:rsidRPr="00924FD6">
        <w:rPr>
          <w:rFonts w:ascii="Arial" w:eastAsia="Arial" w:hAnsi="Arial" w:cs="Arial"/>
          <w:color w:val="000000"/>
        </w:rPr>
        <w:t xml:space="preserve">eeting of Formby Parish Council will be held on </w:t>
      </w:r>
      <w:r w:rsidR="000015B1" w:rsidRPr="00924FD6">
        <w:rPr>
          <w:rFonts w:ascii="Arial" w:eastAsia="Arial" w:hAnsi="Arial" w:cs="Arial"/>
          <w:b/>
          <w:bCs/>
          <w:color w:val="000000"/>
        </w:rPr>
        <w:t>Monday</w:t>
      </w:r>
      <w:r w:rsidR="00AB1834" w:rsidRPr="00924FD6">
        <w:rPr>
          <w:rFonts w:ascii="Arial" w:eastAsia="Arial" w:hAnsi="Arial" w:cs="Arial"/>
          <w:b/>
          <w:color w:val="000000"/>
        </w:rPr>
        <w:t xml:space="preserve"> </w:t>
      </w:r>
      <w:r w:rsidR="006C022D">
        <w:rPr>
          <w:rFonts w:ascii="Arial" w:eastAsia="Arial" w:hAnsi="Arial" w:cs="Arial"/>
          <w:b/>
          <w:color w:val="000000"/>
        </w:rPr>
        <w:t>20 April</w:t>
      </w:r>
      <w:r w:rsidR="003F4AE2">
        <w:rPr>
          <w:rFonts w:ascii="Arial" w:eastAsia="Arial" w:hAnsi="Arial" w:cs="Arial"/>
          <w:b/>
          <w:color w:val="000000"/>
        </w:rPr>
        <w:t xml:space="preserve"> 2026</w:t>
      </w:r>
      <w:r w:rsidRPr="00924FD6">
        <w:rPr>
          <w:rFonts w:ascii="Arial" w:eastAsia="Arial" w:hAnsi="Arial" w:cs="Arial"/>
          <w:color w:val="000000"/>
        </w:rPr>
        <w:t>,</w:t>
      </w:r>
      <w:r w:rsidR="0025646F">
        <w:rPr>
          <w:rFonts w:ascii="Arial" w:eastAsia="Arial" w:hAnsi="Arial" w:cs="Arial"/>
          <w:color w:val="000000"/>
        </w:rPr>
        <w:t xml:space="preserve"> </w:t>
      </w:r>
      <w:r w:rsidRPr="00924FD6">
        <w:rPr>
          <w:rFonts w:ascii="Arial" w:eastAsia="Arial" w:hAnsi="Arial" w:cs="Arial"/>
          <w:color w:val="000000"/>
        </w:rPr>
        <w:t xml:space="preserve">7pm, </w:t>
      </w:r>
      <w:r w:rsidR="000F6BB4" w:rsidRPr="00924FD6">
        <w:rPr>
          <w:rFonts w:ascii="Arial" w:eastAsia="Arial" w:hAnsi="Arial" w:cs="Arial"/>
          <w:color w:val="000000"/>
        </w:rPr>
        <w:t xml:space="preserve">at Formby Library, Duke Street, Formby. </w:t>
      </w:r>
    </w:p>
    <w:sectPr w:rsidR="006D6E24" w:rsidRPr="005014E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12E3" w14:textId="77777777" w:rsidR="00DE19A3" w:rsidRDefault="00DE19A3">
      <w:pPr>
        <w:spacing w:after="0" w:line="240" w:lineRule="auto"/>
      </w:pPr>
      <w:r>
        <w:separator/>
      </w:r>
    </w:p>
  </w:endnote>
  <w:endnote w:type="continuationSeparator" w:id="0">
    <w:p w14:paraId="4935218B" w14:textId="77777777" w:rsidR="00DE19A3" w:rsidRDefault="00DE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422A" w14:textId="77777777" w:rsidR="00DE19A3" w:rsidRDefault="00DE19A3">
      <w:pPr>
        <w:spacing w:after="0" w:line="240" w:lineRule="auto"/>
      </w:pPr>
      <w:r>
        <w:separator/>
      </w:r>
    </w:p>
  </w:footnote>
  <w:footnote w:type="continuationSeparator" w:id="0">
    <w:p w14:paraId="29B02FF3" w14:textId="77777777" w:rsidR="00DE19A3" w:rsidRDefault="00DE1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B7A84"/>
    <w:multiLevelType w:val="hybridMultilevel"/>
    <w:tmpl w:val="BA829482"/>
    <w:lvl w:ilvl="0" w:tplc="8C1EE9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C78F9"/>
    <w:multiLevelType w:val="hybridMultilevel"/>
    <w:tmpl w:val="9180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60419"/>
    <w:multiLevelType w:val="hybridMultilevel"/>
    <w:tmpl w:val="C9C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3"/>
  </w:num>
  <w:num w:numId="2" w16cid:durableId="1975062528">
    <w:abstractNumId w:val="2"/>
  </w:num>
  <w:num w:numId="3" w16cid:durableId="588271086">
    <w:abstractNumId w:val="9"/>
  </w:num>
  <w:num w:numId="4" w16cid:durableId="1415084642">
    <w:abstractNumId w:val="10"/>
  </w:num>
  <w:num w:numId="5" w16cid:durableId="1390303215">
    <w:abstractNumId w:val="3"/>
  </w:num>
  <w:num w:numId="6" w16cid:durableId="461533803">
    <w:abstractNumId w:val="11"/>
  </w:num>
  <w:num w:numId="7" w16cid:durableId="2003503000">
    <w:abstractNumId w:val="0"/>
  </w:num>
  <w:num w:numId="8" w16cid:durableId="763185923">
    <w:abstractNumId w:val="14"/>
  </w:num>
  <w:num w:numId="9" w16cid:durableId="386687076">
    <w:abstractNumId w:val="1"/>
  </w:num>
  <w:num w:numId="10" w16cid:durableId="1487816899">
    <w:abstractNumId w:val="5"/>
  </w:num>
  <w:num w:numId="11" w16cid:durableId="1412117077">
    <w:abstractNumId w:val="8"/>
  </w:num>
  <w:num w:numId="12" w16cid:durableId="653608725">
    <w:abstractNumId w:val="6"/>
  </w:num>
  <w:num w:numId="13" w16cid:durableId="1755593497">
    <w:abstractNumId w:val="15"/>
  </w:num>
  <w:num w:numId="14" w16cid:durableId="187914288">
    <w:abstractNumId w:val="12"/>
  </w:num>
  <w:num w:numId="15" w16cid:durableId="834300933">
    <w:abstractNumId w:val="7"/>
  </w:num>
  <w:num w:numId="16" w16cid:durableId="1873686804">
    <w:abstractNumId w:val="16"/>
  </w:num>
  <w:num w:numId="17" w16cid:durableId="11349104">
    <w:abstractNumId w:val="17"/>
  </w:num>
  <w:num w:numId="18" w16cid:durableId="524296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0530"/>
    <w:rsid w:val="00015365"/>
    <w:rsid w:val="00016167"/>
    <w:rsid w:val="00022DCF"/>
    <w:rsid w:val="00026A26"/>
    <w:rsid w:val="000343B2"/>
    <w:rsid w:val="00036592"/>
    <w:rsid w:val="00036698"/>
    <w:rsid w:val="000371F8"/>
    <w:rsid w:val="00043BAC"/>
    <w:rsid w:val="00044987"/>
    <w:rsid w:val="00050504"/>
    <w:rsid w:val="0005793F"/>
    <w:rsid w:val="00065286"/>
    <w:rsid w:val="00075919"/>
    <w:rsid w:val="000803B6"/>
    <w:rsid w:val="00080AF4"/>
    <w:rsid w:val="00081E9D"/>
    <w:rsid w:val="00082BF3"/>
    <w:rsid w:val="00083279"/>
    <w:rsid w:val="00084F3C"/>
    <w:rsid w:val="00085F37"/>
    <w:rsid w:val="00087903"/>
    <w:rsid w:val="00090DB8"/>
    <w:rsid w:val="00091879"/>
    <w:rsid w:val="0009388A"/>
    <w:rsid w:val="00093BDD"/>
    <w:rsid w:val="00094CE2"/>
    <w:rsid w:val="00097EEB"/>
    <w:rsid w:val="000A0050"/>
    <w:rsid w:val="000A267B"/>
    <w:rsid w:val="000A4D01"/>
    <w:rsid w:val="000A4D8B"/>
    <w:rsid w:val="000A5865"/>
    <w:rsid w:val="000A6AD4"/>
    <w:rsid w:val="000B12F9"/>
    <w:rsid w:val="000B30B9"/>
    <w:rsid w:val="000B492A"/>
    <w:rsid w:val="000B4BC3"/>
    <w:rsid w:val="000B6A6E"/>
    <w:rsid w:val="000B7BB0"/>
    <w:rsid w:val="000C0351"/>
    <w:rsid w:val="000C0852"/>
    <w:rsid w:val="000C217F"/>
    <w:rsid w:val="000C29FE"/>
    <w:rsid w:val="000C5A78"/>
    <w:rsid w:val="000C7737"/>
    <w:rsid w:val="000D2408"/>
    <w:rsid w:val="000D382E"/>
    <w:rsid w:val="000D3999"/>
    <w:rsid w:val="000D456D"/>
    <w:rsid w:val="000D47FC"/>
    <w:rsid w:val="000D7B1B"/>
    <w:rsid w:val="000E1912"/>
    <w:rsid w:val="000E6097"/>
    <w:rsid w:val="000E6952"/>
    <w:rsid w:val="000F02A4"/>
    <w:rsid w:val="000F27DF"/>
    <w:rsid w:val="000F53F2"/>
    <w:rsid w:val="000F5508"/>
    <w:rsid w:val="000F6992"/>
    <w:rsid w:val="000F6BB4"/>
    <w:rsid w:val="00100425"/>
    <w:rsid w:val="001027A6"/>
    <w:rsid w:val="00104419"/>
    <w:rsid w:val="00106A69"/>
    <w:rsid w:val="00106C85"/>
    <w:rsid w:val="00106E8B"/>
    <w:rsid w:val="00112605"/>
    <w:rsid w:val="00113B64"/>
    <w:rsid w:val="00123B10"/>
    <w:rsid w:val="001243A8"/>
    <w:rsid w:val="00125A65"/>
    <w:rsid w:val="00132640"/>
    <w:rsid w:val="001354E7"/>
    <w:rsid w:val="00142D9F"/>
    <w:rsid w:val="0014368F"/>
    <w:rsid w:val="001438A1"/>
    <w:rsid w:val="00146FA8"/>
    <w:rsid w:val="00147A8B"/>
    <w:rsid w:val="00152472"/>
    <w:rsid w:val="00152958"/>
    <w:rsid w:val="00154A37"/>
    <w:rsid w:val="00155029"/>
    <w:rsid w:val="00156034"/>
    <w:rsid w:val="00161FB9"/>
    <w:rsid w:val="00162980"/>
    <w:rsid w:val="001632AA"/>
    <w:rsid w:val="00163C5A"/>
    <w:rsid w:val="00164641"/>
    <w:rsid w:val="0016499C"/>
    <w:rsid w:val="00170498"/>
    <w:rsid w:val="00172EAB"/>
    <w:rsid w:val="00174C54"/>
    <w:rsid w:val="00183378"/>
    <w:rsid w:val="001843F6"/>
    <w:rsid w:val="00184DD3"/>
    <w:rsid w:val="001852BE"/>
    <w:rsid w:val="00187883"/>
    <w:rsid w:val="001879D4"/>
    <w:rsid w:val="001905D5"/>
    <w:rsid w:val="00190993"/>
    <w:rsid w:val="00190B8E"/>
    <w:rsid w:val="00194647"/>
    <w:rsid w:val="001A2937"/>
    <w:rsid w:val="001A3311"/>
    <w:rsid w:val="001A5F8C"/>
    <w:rsid w:val="001B167A"/>
    <w:rsid w:val="001B1B6A"/>
    <w:rsid w:val="001B5921"/>
    <w:rsid w:val="001C19E7"/>
    <w:rsid w:val="001C6270"/>
    <w:rsid w:val="001C6B41"/>
    <w:rsid w:val="001D0753"/>
    <w:rsid w:val="001D0B09"/>
    <w:rsid w:val="001D6A87"/>
    <w:rsid w:val="001E3086"/>
    <w:rsid w:val="001E61BF"/>
    <w:rsid w:val="001E661B"/>
    <w:rsid w:val="001E6A74"/>
    <w:rsid w:val="001E6E50"/>
    <w:rsid w:val="001E7436"/>
    <w:rsid w:val="001F0EAB"/>
    <w:rsid w:val="001F7AD1"/>
    <w:rsid w:val="0020077D"/>
    <w:rsid w:val="0020135F"/>
    <w:rsid w:val="002052BA"/>
    <w:rsid w:val="00214854"/>
    <w:rsid w:val="00214ADE"/>
    <w:rsid w:val="0022140D"/>
    <w:rsid w:val="002227DA"/>
    <w:rsid w:val="00225C81"/>
    <w:rsid w:val="00225D42"/>
    <w:rsid w:val="00225F35"/>
    <w:rsid w:val="0022675C"/>
    <w:rsid w:val="002268AB"/>
    <w:rsid w:val="00230224"/>
    <w:rsid w:val="00231B48"/>
    <w:rsid w:val="002332B7"/>
    <w:rsid w:val="00236010"/>
    <w:rsid w:val="002361CC"/>
    <w:rsid w:val="0024094A"/>
    <w:rsid w:val="00241489"/>
    <w:rsid w:val="00243B90"/>
    <w:rsid w:val="0024540B"/>
    <w:rsid w:val="002464AB"/>
    <w:rsid w:val="002468C5"/>
    <w:rsid w:val="00247C8D"/>
    <w:rsid w:val="00253D12"/>
    <w:rsid w:val="002544F7"/>
    <w:rsid w:val="0025646F"/>
    <w:rsid w:val="00263446"/>
    <w:rsid w:val="00266687"/>
    <w:rsid w:val="00270702"/>
    <w:rsid w:val="002718E6"/>
    <w:rsid w:val="00272787"/>
    <w:rsid w:val="00272939"/>
    <w:rsid w:val="00281F2C"/>
    <w:rsid w:val="00287DD8"/>
    <w:rsid w:val="00290DD2"/>
    <w:rsid w:val="00295A94"/>
    <w:rsid w:val="002A16EE"/>
    <w:rsid w:val="002A3126"/>
    <w:rsid w:val="002A3186"/>
    <w:rsid w:val="002A44DF"/>
    <w:rsid w:val="002A547C"/>
    <w:rsid w:val="002A5F9F"/>
    <w:rsid w:val="002B2F10"/>
    <w:rsid w:val="002B62FF"/>
    <w:rsid w:val="002B6EE8"/>
    <w:rsid w:val="002B7116"/>
    <w:rsid w:val="002C005D"/>
    <w:rsid w:val="002C06F0"/>
    <w:rsid w:val="002C1223"/>
    <w:rsid w:val="002C26F1"/>
    <w:rsid w:val="002C5852"/>
    <w:rsid w:val="002C7586"/>
    <w:rsid w:val="002C781C"/>
    <w:rsid w:val="002D4F73"/>
    <w:rsid w:val="002D7519"/>
    <w:rsid w:val="002E0C9B"/>
    <w:rsid w:val="002E2365"/>
    <w:rsid w:val="002E3A60"/>
    <w:rsid w:val="002E6030"/>
    <w:rsid w:val="002F2212"/>
    <w:rsid w:val="002F247A"/>
    <w:rsid w:val="0030202B"/>
    <w:rsid w:val="00302034"/>
    <w:rsid w:val="00304B17"/>
    <w:rsid w:val="003056B8"/>
    <w:rsid w:val="0030676B"/>
    <w:rsid w:val="00307A5F"/>
    <w:rsid w:val="003129F7"/>
    <w:rsid w:val="00313132"/>
    <w:rsid w:val="00316754"/>
    <w:rsid w:val="00317E9F"/>
    <w:rsid w:val="00321F04"/>
    <w:rsid w:val="003221B5"/>
    <w:rsid w:val="003256E7"/>
    <w:rsid w:val="003259BB"/>
    <w:rsid w:val="003328A4"/>
    <w:rsid w:val="003336F6"/>
    <w:rsid w:val="00334630"/>
    <w:rsid w:val="00335512"/>
    <w:rsid w:val="00336602"/>
    <w:rsid w:val="00336FE7"/>
    <w:rsid w:val="0034000B"/>
    <w:rsid w:val="00344497"/>
    <w:rsid w:val="00345E5C"/>
    <w:rsid w:val="00346000"/>
    <w:rsid w:val="003461BE"/>
    <w:rsid w:val="00346452"/>
    <w:rsid w:val="00346C1E"/>
    <w:rsid w:val="00346F54"/>
    <w:rsid w:val="003503A5"/>
    <w:rsid w:val="00350449"/>
    <w:rsid w:val="00350875"/>
    <w:rsid w:val="003508A7"/>
    <w:rsid w:val="00350FD6"/>
    <w:rsid w:val="00352C56"/>
    <w:rsid w:val="003537B5"/>
    <w:rsid w:val="00353D04"/>
    <w:rsid w:val="0035514A"/>
    <w:rsid w:val="00355344"/>
    <w:rsid w:val="0035654F"/>
    <w:rsid w:val="003614A5"/>
    <w:rsid w:val="00361698"/>
    <w:rsid w:val="00362E8F"/>
    <w:rsid w:val="00370C2C"/>
    <w:rsid w:val="0037135D"/>
    <w:rsid w:val="003744B2"/>
    <w:rsid w:val="00380AD6"/>
    <w:rsid w:val="00391090"/>
    <w:rsid w:val="0039381B"/>
    <w:rsid w:val="00394184"/>
    <w:rsid w:val="00394CF8"/>
    <w:rsid w:val="003A086A"/>
    <w:rsid w:val="003A3938"/>
    <w:rsid w:val="003B0853"/>
    <w:rsid w:val="003B6301"/>
    <w:rsid w:val="003C2F3C"/>
    <w:rsid w:val="003C4BCF"/>
    <w:rsid w:val="003D0516"/>
    <w:rsid w:val="003D0908"/>
    <w:rsid w:val="003D1478"/>
    <w:rsid w:val="003D14B6"/>
    <w:rsid w:val="003D331E"/>
    <w:rsid w:val="003E061B"/>
    <w:rsid w:val="003E06EC"/>
    <w:rsid w:val="003E223B"/>
    <w:rsid w:val="003E65FA"/>
    <w:rsid w:val="003E7EB0"/>
    <w:rsid w:val="003F1C6B"/>
    <w:rsid w:val="003F229B"/>
    <w:rsid w:val="003F3AB7"/>
    <w:rsid w:val="003F4AE2"/>
    <w:rsid w:val="003F6137"/>
    <w:rsid w:val="004002EF"/>
    <w:rsid w:val="00401F6A"/>
    <w:rsid w:val="00402718"/>
    <w:rsid w:val="004043B3"/>
    <w:rsid w:val="00404C8E"/>
    <w:rsid w:val="00405997"/>
    <w:rsid w:val="0041347F"/>
    <w:rsid w:val="00414FAD"/>
    <w:rsid w:val="0041676D"/>
    <w:rsid w:val="00417832"/>
    <w:rsid w:val="00417B36"/>
    <w:rsid w:val="00424E30"/>
    <w:rsid w:val="00434E98"/>
    <w:rsid w:val="004376AC"/>
    <w:rsid w:val="0044264F"/>
    <w:rsid w:val="00443961"/>
    <w:rsid w:val="0044407E"/>
    <w:rsid w:val="00447FCA"/>
    <w:rsid w:val="00451BB7"/>
    <w:rsid w:val="00453ED2"/>
    <w:rsid w:val="00455823"/>
    <w:rsid w:val="004559F4"/>
    <w:rsid w:val="00457906"/>
    <w:rsid w:val="0046107B"/>
    <w:rsid w:val="004665A6"/>
    <w:rsid w:val="00467275"/>
    <w:rsid w:val="004679ED"/>
    <w:rsid w:val="00474C6D"/>
    <w:rsid w:val="00480140"/>
    <w:rsid w:val="00480E85"/>
    <w:rsid w:val="00491066"/>
    <w:rsid w:val="00495C82"/>
    <w:rsid w:val="004A2E60"/>
    <w:rsid w:val="004A48FD"/>
    <w:rsid w:val="004A565E"/>
    <w:rsid w:val="004A7B11"/>
    <w:rsid w:val="004B0FE9"/>
    <w:rsid w:val="004B18CD"/>
    <w:rsid w:val="004B22C0"/>
    <w:rsid w:val="004B241A"/>
    <w:rsid w:val="004B3958"/>
    <w:rsid w:val="004B4B9D"/>
    <w:rsid w:val="004D0BC0"/>
    <w:rsid w:val="004D5D23"/>
    <w:rsid w:val="004E398A"/>
    <w:rsid w:val="004E45D3"/>
    <w:rsid w:val="004E5AF6"/>
    <w:rsid w:val="004F0347"/>
    <w:rsid w:val="004F07DC"/>
    <w:rsid w:val="004F640C"/>
    <w:rsid w:val="005014ED"/>
    <w:rsid w:val="00501CBE"/>
    <w:rsid w:val="00502A73"/>
    <w:rsid w:val="00502DF6"/>
    <w:rsid w:val="00502F02"/>
    <w:rsid w:val="005072CC"/>
    <w:rsid w:val="00512E6F"/>
    <w:rsid w:val="005132F7"/>
    <w:rsid w:val="00513FFD"/>
    <w:rsid w:val="0051671D"/>
    <w:rsid w:val="0052163B"/>
    <w:rsid w:val="00524D6C"/>
    <w:rsid w:val="00527E58"/>
    <w:rsid w:val="00532488"/>
    <w:rsid w:val="00533760"/>
    <w:rsid w:val="005341F4"/>
    <w:rsid w:val="005357F3"/>
    <w:rsid w:val="005358FF"/>
    <w:rsid w:val="005361AA"/>
    <w:rsid w:val="005403B8"/>
    <w:rsid w:val="00542AA3"/>
    <w:rsid w:val="00555900"/>
    <w:rsid w:val="00555EC9"/>
    <w:rsid w:val="00555F85"/>
    <w:rsid w:val="00563A71"/>
    <w:rsid w:val="00564919"/>
    <w:rsid w:val="00566028"/>
    <w:rsid w:val="005668AD"/>
    <w:rsid w:val="00567380"/>
    <w:rsid w:val="00571321"/>
    <w:rsid w:val="005759C8"/>
    <w:rsid w:val="00585986"/>
    <w:rsid w:val="00590A15"/>
    <w:rsid w:val="005917C0"/>
    <w:rsid w:val="005949BE"/>
    <w:rsid w:val="00596BE4"/>
    <w:rsid w:val="005A024B"/>
    <w:rsid w:val="005A10FC"/>
    <w:rsid w:val="005A29F0"/>
    <w:rsid w:val="005A2F86"/>
    <w:rsid w:val="005A5F53"/>
    <w:rsid w:val="005A60D2"/>
    <w:rsid w:val="005B0995"/>
    <w:rsid w:val="005B3ABB"/>
    <w:rsid w:val="005B3FB2"/>
    <w:rsid w:val="005C0169"/>
    <w:rsid w:val="005C1472"/>
    <w:rsid w:val="005C2479"/>
    <w:rsid w:val="005C25CD"/>
    <w:rsid w:val="005C5C50"/>
    <w:rsid w:val="005D01C1"/>
    <w:rsid w:val="005E005F"/>
    <w:rsid w:val="005E05AB"/>
    <w:rsid w:val="005E0E00"/>
    <w:rsid w:val="005E1E32"/>
    <w:rsid w:val="005E39CE"/>
    <w:rsid w:val="005E4FA2"/>
    <w:rsid w:val="005E56E5"/>
    <w:rsid w:val="005E71CB"/>
    <w:rsid w:val="005F4759"/>
    <w:rsid w:val="005F75A8"/>
    <w:rsid w:val="006008F0"/>
    <w:rsid w:val="00600B44"/>
    <w:rsid w:val="00601190"/>
    <w:rsid w:val="00601402"/>
    <w:rsid w:val="006023B1"/>
    <w:rsid w:val="00602BC0"/>
    <w:rsid w:val="00603DD3"/>
    <w:rsid w:val="00606AAB"/>
    <w:rsid w:val="00610150"/>
    <w:rsid w:val="006108A6"/>
    <w:rsid w:val="006115C1"/>
    <w:rsid w:val="00616525"/>
    <w:rsid w:val="006204DB"/>
    <w:rsid w:val="0062154A"/>
    <w:rsid w:val="00624353"/>
    <w:rsid w:val="00624B26"/>
    <w:rsid w:val="00624D33"/>
    <w:rsid w:val="006261F1"/>
    <w:rsid w:val="00626CEE"/>
    <w:rsid w:val="00631BF3"/>
    <w:rsid w:val="00633318"/>
    <w:rsid w:val="00633E4A"/>
    <w:rsid w:val="00636677"/>
    <w:rsid w:val="006370C6"/>
    <w:rsid w:val="00637A5F"/>
    <w:rsid w:val="006432AB"/>
    <w:rsid w:val="0065328A"/>
    <w:rsid w:val="006537F9"/>
    <w:rsid w:val="00657947"/>
    <w:rsid w:val="00657B20"/>
    <w:rsid w:val="00665DF4"/>
    <w:rsid w:val="00667EC1"/>
    <w:rsid w:val="00671B04"/>
    <w:rsid w:val="00675757"/>
    <w:rsid w:val="00675FF2"/>
    <w:rsid w:val="006765CA"/>
    <w:rsid w:val="00677755"/>
    <w:rsid w:val="00681E01"/>
    <w:rsid w:val="00684A34"/>
    <w:rsid w:val="00685CEB"/>
    <w:rsid w:val="00686336"/>
    <w:rsid w:val="00687D94"/>
    <w:rsid w:val="006929F5"/>
    <w:rsid w:val="006930A9"/>
    <w:rsid w:val="00693A2A"/>
    <w:rsid w:val="00694189"/>
    <w:rsid w:val="006A4426"/>
    <w:rsid w:val="006B1784"/>
    <w:rsid w:val="006B31B2"/>
    <w:rsid w:val="006B4190"/>
    <w:rsid w:val="006B464D"/>
    <w:rsid w:val="006B4920"/>
    <w:rsid w:val="006B611B"/>
    <w:rsid w:val="006B7525"/>
    <w:rsid w:val="006C022D"/>
    <w:rsid w:val="006D154A"/>
    <w:rsid w:val="006D5D92"/>
    <w:rsid w:val="006D6E24"/>
    <w:rsid w:val="006D6EEF"/>
    <w:rsid w:val="006E29B4"/>
    <w:rsid w:val="006E45DF"/>
    <w:rsid w:val="006F5D72"/>
    <w:rsid w:val="006F74B9"/>
    <w:rsid w:val="00700E3D"/>
    <w:rsid w:val="007026AC"/>
    <w:rsid w:val="007027E4"/>
    <w:rsid w:val="00702A19"/>
    <w:rsid w:val="00705A08"/>
    <w:rsid w:val="00705B1D"/>
    <w:rsid w:val="007071A0"/>
    <w:rsid w:val="007073D6"/>
    <w:rsid w:val="00707EF0"/>
    <w:rsid w:val="007216DC"/>
    <w:rsid w:val="00722582"/>
    <w:rsid w:val="00723AB4"/>
    <w:rsid w:val="00724B7E"/>
    <w:rsid w:val="007253FA"/>
    <w:rsid w:val="007270AC"/>
    <w:rsid w:val="00727A6A"/>
    <w:rsid w:val="00730919"/>
    <w:rsid w:val="0073701A"/>
    <w:rsid w:val="00737404"/>
    <w:rsid w:val="00744AF3"/>
    <w:rsid w:val="00746537"/>
    <w:rsid w:val="0075354B"/>
    <w:rsid w:val="00754645"/>
    <w:rsid w:val="007556CA"/>
    <w:rsid w:val="00755DC9"/>
    <w:rsid w:val="007604E2"/>
    <w:rsid w:val="00765EF0"/>
    <w:rsid w:val="00767E2A"/>
    <w:rsid w:val="007701A0"/>
    <w:rsid w:val="00770824"/>
    <w:rsid w:val="007739BE"/>
    <w:rsid w:val="00774136"/>
    <w:rsid w:val="00774E1C"/>
    <w:rsid w:val="00781264"/>
    <w:rsid w:val="0078181B"/>
    <w:rsid w:val="0078203E"/>
    <w:rsid w:val="0078436B"/>
    <w:rsid w:val="007856E0"/>
    <w:rsid w:val="00786A85"/>
    <w:rsid w:val="0078709C"/>
    <w:rsid w:val="00794B9D"/>
    <w:rsid w:val="00795CA3"/>
    <w:rsid w:val="00795CA6"/>
    <w:rsid w:val="007964D1"/>
    <w:rsid w:val="00797417"/>
    <w:rsid w:val="007A0065"/>
    <w:rsid w:val="007A4151"/>
    <w:rsid w:val="007A4210"/>
    <w:rsid w:val="007A4834"/>
    <w:rsid w:val="007B18E5"/>
    <w:rsid w:val="007B5539"/>
    <w:rsid w:val="007D05DA"/>
    <w:rsid w:val="007D0BED"/>
    <w:rsid w:val="007D0C98"/>
    <w:rsid w:val="007D1429"/>
    <w:rsid w:val="007E1F03"/>
    <w:rsid w:val="007E20E6"/>
    <w:rsid w:val="007E37AC"/>
    <w:rsid w:val="007E4690"/>
    <w:rsid w:val="007E5B2F"/>
    <w:rsid w:val="007E684B"/>
    <w:rsid w:val="007F0075"/>
    <w:rsid w:val="007F1A7B"/>
    <w:rsid w:val="007F1E3F"/>
    <w:rsid w:val="00800E03"/>
    <w:rsid w:val="008012BB"/>
    <w:rsid w:val="00802314"/>
    <w:rsid w:val="00805112"/>
    <w:rsid w:val="00805604"/>
    <w:rsid w:val="00810803"/>
    <w:rsid w:val="00815C03"/>
    <w:rsid w:val="00815C70"/>
    <w:rsid w:val="00817398"/>
    <w:rsid w:val="00817D2E"/>
    <w:rsid w:val="0082263E"/>
    <w:rsid w:val="008238C6"/>
    <w:rsid w:val="00826D68"/>
    <w:rsid w:val="00827187"/>
    <w:rsid w:val="0083190F"/>
    <w:rsid w:val="00832CAD"/>
    <w:rsid w:val="00835E31"/>
    <w:rsid w:val="00840266"/>
    <w:rsid w:val="008428B5"/>
    <w:rsid w:val="008437C9"/>
    <w:rsid w:val="00846C33"/>
    <w:rsid w:val="00847101"/>
    <w:rsid w:val="008471BF"/>
    <w:rsid w:val="00854FE9"/>
    <w:rsid w:val="00855200"/>
    <w:rsid w:val="0086094B"/>
    <w:rsid w:val="00862A46"/>
    <w:rsid w:val="00863D59"/>
    <w:rsid w:val="008646C3"/>
    <w:rsid w:val="00865081"/>
    <w:rsid w:val="00866877"/>
    <w:rsid w:val="00870A58"/>
    <w:rsid w:val="00871E22"/>
    <w:rsid w:val="00872C61"/>
    <w:rsid w:val="00873195"/>
    <w:rsid w:val="008739FE"/>
    <w:rsid w:val="00876426"/>
    <w:rsid w:val="00881855"/>
    <w:rsid w:val="00883166"/>
    <w:rsid w:val="00884D43"/>
    <w:rsid w:val="00886720"/>
    <w:rsid w:val="008953D6"/>
    <w:rsid w:val="008A2A57"/>
    <w:rsid w:val="008A2C09"/>
    <w:rsid w:val="008A4918"/>
    <w:rsid w:val="008B2AC8"/>
    <w:rsid w:val="008B4214"/>
    <w:rsid w:val="008B4A9F"/>
    <w:rsid w:val="008B5061"/>
    <w:rsid w:val="008C3647"/>
    <w:rsid w:val="008C65DA"/>
    <w:rsid w:val="008C7B82"/>
    <w:rsid w:val="008D1C85"/>
    <w:rsid w:val="008D322F"/>
    <w:rsid w:val="008D793D"/>
    <w:rsid w:val="008D7BBF"/>
    <w:rsid w:val="008E01DE"/>
    <w:rsid w:val="008E23E7"/>
    <w:rsid w:val="008E4469"/>
    <w:rsid w:val="008F1549"/>
    <w:rsid w:val="008F20CA"/>
    <w:rsid w:val="008F77F2"/>
    <w:rsid w:val="00901F9B"/>
    <w:rsid w:val="009024EA"/>
    <w:rsid w:val="0090290F"/>
    <w:rsid w:val="009045FA"/>
    <w:rsid w:val="00904B94"/>
    <w:rsid w:val="0091025B"/>
    <w:rsid w:val="009104D1"/>
    <w:rsid w:val="00911247"/>
    <w:rsid w:val="009139C4"/>
    <w:rsid w:val="00913F43"/>
    <w:rsid w:val="00915456"/>
    <w:rsid w:val="00923C84"/>
    <w:rsid w:val="009244F5"/>
    <w:rsid w:val="00924FD6"/>
    <w:rsid w:val="009255B8"/>
    <w:rsid w:val="00925E1C"/>
    <w:rsid w:val="00927A4F"/>
    <w:rsid w:val="00930457"/>
    <w:rsid w:val="00931582"/>
    <w:rsid w:val="0093302C"/>
    <w:rsid w:val="00934161"/>
    <w:rsid w:val="00935FE3"/>
    <w:rsid w:val="00941209"/>
    <w:rsid w:val="0094360A"/>
    <w:rsid w:val="00944712"/>
    <w:rsid w:val="00945159"/>
    <w:rsid w:val="00953C5A"/>
    <w:rsid w:val="00954520"/>
    <w:rsid w:val="009557D4"/>
    <w:rsid w:val="0095784A"/>
    <w:rsid w:val="009603A6"/>
    <w:rsid w:val="009626DD"/>
    <w:rsid w:val="0096304B"/>
    <w:rsid w:val="00963A09"/>
    <w:rsid w:val="00967114"/>
    <w:rsid w:val="0096746D"/>
    <w:rsid w:val="00971AC6"/>
    <w:rsid w:val="009731AD"/>
    <w:rsid w:val="0097396E"/>
    <w:rsid w:val="009742AE"/>
    <w:rsid w:val="00974AEA"/>
    <w:rsid w:val="00975B44"/>
    <w:rsid w:val="00976B2D"/>
    <w:rsid w:val="0098142D"/>
    <w:rsid w:val="00981D7A"/>
    <w:rsid w:val="00984DBE"/>
    <w:rsid w:val="009851A0"/>
    <w:rsid w:val="009927DD"/>
    <w:rsid w:val="009942D9"/>
    <w:rsid w:val="00994E96"/>
    <w:rsid w:val="009953C2"/>
    <w:rsid w:val="009A16FB"/>
    <w:rsid w:val="009A36D8"/>
    <w:rsid w:val="009A3E2E"/>
    <w:rsid w:val="009A6F72"/>
    <w:rsid w:val="009B0941"/>
    <w:rsid w:val="009B5266"/>
    <w:rsid w:val="009C5841"/>
    <w:rsid w:val="009C59DB"/>
    <w:rsid w:val="009C5DC8"/>
    <w:rsid w:val="009C7C66"/>
    <w:rsid w:val="009D04F9"/>
    <w:rsid w:val="009D06F1"/>
    <w:rsid w:val="009D3A3E"/>
    <w:rsid w:val="009D6019"/>
    <w:rsid w:val="009E01BA"/>
    <w:rsid w:val="009E1385"/>
    <w:rsid w:val="009E300D"/>
    <w:rsid w:val="009E4011"/>
    <w:rsid w:val="009E7F93"/>
    <w:rsid w:val="009F1893"/>
    <w:rsid w:val="009F3774"/>
    <w:rsid w:val="009F3E03"/>
    <w:rsid w:val="00A0007F"/>
    <w:rsid w:val="00A00E6A"/>
    <w:rsid w:val="00A0440D"/>
    <w:rsid w:val="00A063D5"/>
    <w:rsid w:val="00A067B3"/>
    <w:rsid w:val="00A06D16"/>
    <w:rsid w:val="00A12BF1"/>
    <w:rsid w:val="00A15001"/>
    <w:rsid w:val="00A152F0"/>
    <w:rsid w:val="00A20808"/>
    <w:rsid w:val="00A23168"/>
    <w:rsid w:val="00A2422D"/>
    <w:rsid w:val="00A25B83"/>
    <w:rsid w:val="00A270D3"/>
    <w:rsid w:val="00A30CA0"/>
    <w:rsid w:val="00A3297D"/>
    <w:rsid w:val="00A336AE"/>
    <w:rsid w:val="00A33CAC"/>
    <w:rsid w:val="00A33E9B"/>
    <w:rsid w:val="00A373E1"/>
    <w:rsid w:val="00A447FD"/>
    <w:rsid w:val="00A46080"/>
    <w:rsid w:val="00A5181C"/>
    <w:rsid w:val="00A51A66"/>
    <w:rsid w:val="00A5322B"/>
    <w:rsid w:val="00A57DFB"/>
    <w:rsid w:val="00A62F81"/>
    <w:rsid w:val="00A66CDA"/>
    <w:rsid w:val="00A70940"/>
    <w:rsid w:val="00A71378"/>
    <w:rsid w:val="00A71DCA"/>
    <w:rsid w:val="00A76FEE"/>
    <w:rsid w:val="00A803CA"/>
    <w:rsid w:val="00A85707"/>
    <w:rsid w:val="00A85D8E"/>
    <w:rsid w:val="00A8610C"/>
    <w:rsid w:val="00A8649B"/>
    <w:rsid w:val="00A86BDF"/>
    <w:rsid w:val="00A90473"/>
    <w:rsid w:val="00A90BDF"/>
    <w:rsid w:val="00A90DEF"/>
    <w:rsid w:val="00A91A89"/>
    <w:rsid w:val="00A979AC"/>
    <w:rsid w:val="00AA047E"/>
    <w:rsid w:val="00AA34AB"/>
    <w:rsid w:val="00AA7CDB"/>
    <w:rsid w:val="00AB0175"/>
    <w:rsid w:val="00AB1834"/>
    <w:rsid w:val="00AB22E9"/>
    <w:rsid w:val="00AB73A4"/>
    <w:rsid w:val="00AC131F"/>
    <w:rsid w:val="00AC1AA6"/>
    <w:rsid w:val="00AC22CC"/>
    <w:rsid w:val="00AC5BB9"/>
    <w:rsid w:val="00AD1BC5"/>
    <w:rsid w:val="00AD44E5"/>
    <w:rsid w:val="00AD45C2"/>
    <w:rsid w:val="00AE1106"/>
    <w:rsid w:val="00AE14B0"/>
    <w:rsid w:val="00AE255C"/>
    <w:rsid w:val="00AE38F8"/>
    <w:rsid w:val="00AE7F79"/>
    <w:rsid w:val="00AF445A"/>
    <w:rsid w:val="00AF540E"/>
    <w:rsid w:val="00B0238B"/>
    <w:rsid w:val="00B07B68"/>
    <w:rsid w:val="00B10BE8"/>
    <w:rsid w:val="00B117E9"/>
    <w:rsid w:val="00B124CC"/>
    <w:rsid w:val="00B13BA4"/>
    <w:rsid w:val="00B14B56"/>
    <w:rsid w:val="00B1625F"/>
    <w:rsid w:val="00B2069B"/>
    <w:rsid w:val="00B24FE9"/>
    <w:rsid w:val="00B25647"/>
    <w:rsid w:val="00B31584"/>
    <w:rsid w:val="00B328EA"/>
    <w:rsid w:val="00B35256"/>
    <w:rsid w:val="00B36F65"/>
    <w:rsid w:val="00B4093A"/>
    <w:rsid w:val="00B41B00"/>
    <w:rsid w:val="00B42B71"/>
    <w:rsid w:val="00B44D82"/>
    <w:rsid w:val="00B45178"/>
    <w:rsid w:val="00B52056"/>
    <w:rsid w:val="00B527D9"/>
    <w:rsid w:val="00B531AF"/>
    <w:rsid w:val="00B53CEC"/>
    <w:rsid w:val="00B550A8"/>
    <w:rsid w:val="00B557B3"/>
    <w:rsid w:val="00B558B8"/>
    <w:rsid w:val="00B55CA9"/>
    <w:rsid w:val="00B571BD"/>
    <w:rsid w:val="00B61E15"/>
    <w:rsid w:val="00B64082"/>
    <w:rsid w:val="00B67337"/>
    <w:rsid w:val="00B6781B"/>
    <w:rsid w:val="00B71918"/>
    <w:rsid w:val="00B77979"/>
    <w:rsid w:val="00B77FAD"/>
    <w:rsid w:val="00B82893"/>
    <w:rsid w:val="00B93288"/>
    <w:rsid w:val="00B95E23"/>
    <w:rsid w:val="00B96991"/>
    <w:rsid w:val="00B97BF4"/>
    <w:rsid w:val="00BA402B"/>
    <w:rsid w:val="00BA6120"/>
    <w:rsid w:val="00BA6E74"/>
    <w:rsid w:val="00BB1A47"/>
    <w:rsid w:val="00BB6896"/>
    <w:rsid w:val="00BB734D"/>
    <w:rsid w:val="00BC03D7"/>
    <w:rsid w:val="00BC0729"/>
    <w:rsid w:val="00BC1043"/>
    <w:rsid w:val="00BC1CD9"/>
    <w:rsid w:val="00BC243C"/>
    <w:rsid w:val="00BC367D"/>
    <w:rsid w:val="00BC541C"/>
    <w:rsid w:val="00BD2C2E"/>
    <w:rsid w:val="00BD34EC"/>
    <w:rsid w:val="00BD39BC"/>
    <w:rsid w:val="00BE12A8"/>
    <w:rsid w:val="00BE22D8"/>
    <w:rsid w:val="00BE38EC"/>
    <w:rsid w:val="00BE6A17"/>
    <w:rsid w:val="00BF0585"/>
    <w:rsid w:val="00BF0D40"/>
    <w:rsid w:val="00BF153D"/>
    <w:rsid w:val="00BF19A1"/>
    <w:rsid w:val="00BF4D3C"/>
    <w:rsid w:val="00BF5E73"/>
    <w:rsid w:val="00BF6372"/>
    <w:rsid w:val="00BF7599"/>
    <w:rsid w:val="00BF7F43"/>
    <w:rsid w:val="00C024D6"/>
    <w:rsid w:val="00C05C4B"/>
    <w:rsid w:val="00C10FD6"/>
    <w:rsid w:val="00C1195F"/>
    <w:rsid w:val="00C11FC9"/>
    <w:rsid w:val="00C12DF3"/>
    <w:rsid w:val="00C13D74"/>
    <w:rsid w:val="00C14937"/>
    <w:rsid w:val="00C1579B"/>
    <w:rsid w:val="00C21158"/>
    <w:rsid w:val="00C21DBE"/>
    <w:rsid w:val="00C23F0D"/>
    <w:rsid w:val="00C272C3"/>
    <w:rsid w:val="00C275DF"/>
    <w:rsid w:val="00C30A61"/>
    <w:rsid w:val="00C32836"/>
    <w:rsid w:val="00C34EBC"/>
    <w:rsid w:val="00C37B3D"/>
    <w:rsid w:val="00C37F99"/>
    <w:rsid w:val="00C456CA"/>
    <w:rsid w:val="00C46C35"/>
    <w:rsid w:val="00C4704E"/>
    <w:rsid w:val="00C55DBD"/>
    <w:rsid w:val="00C56799"/>
    <w:rsid w:val="00C572CA"/>
    <w:rsid w:val="00C60DF5"/>
    <w:rsid w:val="00C61078"/>
    <w:rsid w:val="00C630D3"/>
    <w:rsid w:val="00C63B20"/>
    <w:rsid w:val="00C67224"/>
    <w:rsid w:val="00C67F7B"/>
    <w:rsid w:val="00C70DBD"/>
    <w:rsid w:val="00C72684"/>
    <w:rsid w:val="00C72DA3"/>
    <w:rsid w:val="00C77107"/>
    <w:rsid w:val="00C804D2"/>
    <w:rsid w:val="00C83465"/>
    <w:rsid w:val="00C84985"/>
    <w:rsid w:val="00C853FB"/>
    <w:rsid w:val="00C85560"/>
    <w:rsid w:val="00C8577A"/>
    <w:rsid w:val="00C904FF"/>
    <w:rsid w:val="00C91C5A"/>
    <w:rsid w:val="00C9494E"/>
    <w:rsid w:val="00C94AFF"/>
    <w:rsid w:val="00CA1123"/>
    <w:rsid w:val="00CA4C47"/>
    <w:rsid w:val="00CA5E62"/>
    <w:rsid w:val="00CB69EC"/>
    <w:rsid w:val="00CC0AC5"/>
    <w:rsid w:val="00CC3C53"/>
    <w:rsid w:val="00CC57BE"/>
    <w:rsid w:val="00CC5981"/>
    <w:rsid w:val="00CC6D54"/>
    <w:rsid w:val="00CD18FE"/>
    <w:rsid w:val="00CD29C4"/>
    <w:rsid w:val="00CD2B1F"/>
    <w:rsid w:val="00CD43DC"/>
    <w:rsid w:val="00CD6DFA"/>
    <w:rsid w:val="00CE2EC2"/>
    <w:rsid w:val="00CE5666"/>
    <w:rsid w:val="00CE63BC"/>
    <w:rsid w:val="00D01EFD"/>
    <w:rsid w:val="00D025D9"/>
    <w:rsid w:val="00D107FA"/>
    <w:rsid w:val="00D112F9"/>
    <w:rsid w:val="00D11444"/>
    <w:rsid w:val="00D1192F"/>
    <w:rsid w:val="00D14B48"/>
    <w:rsid w:val="00D16EBB"/>
    <w:rsid w:val="00D2219B"/>
    <w:rsid w:val="00D26B76"/>
    <w:rsid w:val="00D26DB8"/>
    <w:rsid w:val="00D32E9D"/>
    <w:rsid w:val="00D32F41"/>
    <w:rsid w:val="00D34E72"/>
    <w:rsid w:val="00D40CF4"/>
    <w:rsid w:val="00D41BE1"/>
    <w:rsid w:val="00D447CA"/>
    <w:rsid w:val="00D458F0"/>
    <w:rsid w:val="00D5246B"/>
    <w:rsid w:val="00D5395A"/>
    <w:rsid w:val="00D56CBD"/>
    <w:rsid w:val="00D606F3"/>
    <w:rsid w:val="00D64274"/>
    <w:rsid w:val="00D66088"/>
    <w:rsid w:val="00D665AD"/>
    <w:rsid w:val="00D75C1F"/>
    <w:rsid w:val="00D76982"/>
    <w:rsid w:val="00D77D14"/>
    <w:rsid w:val="00D81C36"/>
    <w:rsid w:val="00D83CCA"/>
    <w:rsid w:val="00D90DA5"/>
    <w:rsid w:val="00D92561"/>
    <w:rsid w:val="00D93B5D"/>
    <w:rsid w:val="00D95F64"/>
    <w:rsid w:val="00DA052A"/>
    <w:rsid w:val="00DA20D6"/>
    <w:rsid w:val="00DA5785"/>
    <w:rsid w:val="00DA6A6A"/>
    <w:rsid w:val="00DA6FC6"/>
    <w:rsid w:val="00DB1A6F"/>
    <w:rsid w:val="00DB26E6"/>
    <w:rsid w:val="00DB2C0F"/>
    <w:rsid w:val="00DB3B48"/>
    <w:rsid w:val="00DB4578"/>
    <w:rsid w:val="00DB6BA5"/>
    <w:rsid w:val="00DC0779"/>
    <w:rsid w:val="00DC7251"/>
    <w:rsid w:val="00DD09E0"/>
    <w:rsid w:val="00DD11B6"/>
    <w:rsid w:val="00DD2DC9"/>
    <w:rsid w:val="00DD3C69"/>
    <w:rsid w:val="00DD6AC5"/>
    <w:rsid w:val="00DD741D"/>
    <w:rsid w:val="00DE01CC"/>
    <w:rsid w:val="00DE19A3"/>
    <w:rsid w:val="00DE4770"/>
    <w:rsid w:val="00DF1380"/>
    <w:rsid w:val="00DF2F45"/>
    <w:rsid w:val="00DF370A"/>
    <w:rsid w:val="00DF5A8B"/>
    <w:rsid w:val="00DF5EAD"/>
    <w:rsid w:val="00DF6BFF"/>
    <w:rsid w:val="00E02BF9"/>
    <w:rsid w:val="00E04F15"/>
    <w:rsid w:val="00E10F80"/>
    <w:rsid w:val="00E116F1"/>
    <w:rsid w:val="00E15EFD"/>
    <w:rsid w:val="00E17610"/>
    <w:rsid w:val="00E22C4A"/>
    <w:rsid w:val="00E25FF6"/>
    <w:rsid w:val="00E33DE3"/>
    <w:rsid w:val="00E342E8"/>
    <w:rsid w:val="00E34F39"/>
    <w:rsid w:val="00E35592"/>
    <w:rsid w:val="00E41F7F"/>
    <w:rsid w:val="00E42212"/>
    <w:rsid w:val="00E43A56"/>
    <w:rsid w:val="00E46935"/>
    <w:rsid w:val="00E523F1"/>
    <w:rsid w:val="00E56CA9"/>
    <w:rsid w:val="00E6266F"/>
    <w:rsid w:val="00E627BC"/>
    <w:rsid w:val="00E65D56"/>
    <w:rsid w:val="00E6776A"/>
    <w:rsid w:val="00E729E8"/>
    <w:rsid w:val="00E76BFC"/>
    <w:rsid w:val="00E86BC9"/>
    <w:rsid w:val="00E944CF"/>
    <w:rsid w:val="00EA2CD4"/>
    <w:rsid w:val="00EB7B13"/>
    <w:rsid w:val="00EC2376"/>
    <w:rsid w:val="00EC2DC8"/>
    <w:rsid w:val="00EC7639"/>
    <w:rsid w:val="00ED17E2"/>
    <w:rsid w:val="00ED3956"/>
    <w:rsid w:val="00ED4741"/>
    <w:rsid w:val="00ED5FBC"/>
    <w:rsid w:val="00ED7B70"/>
    <w:rsid w:val="00EE3E29"/>
    <w:rsid w:val="00EE5593"/>
    <w:rsid w:val="00EF0764"/>
    <w:rsid w:val="00EF292A"/>
    <w:rsid w:val="00EF3E43"/>
    <w:rsid w:val="00EF7101"/>
    <w:rsid w:val="00F032D1"/>
    <w:rsid w:val="00F06A8D"/>
    <w:rsid w:val="00F13485"/>
    <w:rsid w:val="00F140FA"/>
    <w:rsid w:val="00F15D69"/>
    <w:rsid w:val="00F15ECD"/>
    <w:rsid w:val="00F215DD"/>
    <w:rsid w:val="00F25008"/>
    <w:rsid w:val="00F32098"/>
    <w:rsid w:val="00F35258"/>
    <w:rsid w:val="00F35A41"/>
    <w:rsid w:val="00F3721D"/>
    <w:rsid w:val="00F37753"/>
    <w:rsid w:val="00F41645"/>
    <w:rsid w:val="00F41BF8"/>
    <w:rsid w:val="00F45D7A"/>
    <w:rsid w:val="00F47348"/>
    <w:rsid w:val="00F47C28"/>
    <w:rsid w:val="00F47C5C"/>
    <w:rsid w:val="00F501E6"/>
    <w:rsid w:val="00F516E7"/>
    <w:rsid w:val="00F5386E"/>
    <w:rsid w:val="00F56D25"/>
    <w:rsid w:val="00F6023F"/>
    <w:rsid w:val="00F61619"/>
    <w:rsid w:val="00F6362A"/>
    <w:rsid w:val="00F70E15"/>
    <w:rsid w:val="00F717B4"/>
    <w:rsid w:val="00F71A60"/>
    <w:rsid w:val="00F71EA8"/>
    <w:rsid w:val="00F7257A"/>
    <w:rsid w:val="00F73DBF"/>
    <w:rsid w:val="00F86BD3"/>
    <w:rsid w:val="00F8713C"/>
    <w:rsid w:val="00F911D8"/>
    <w:rsid w:val="00F91B52"/>
    <w:rsid w:val="00F96E75"/>
    <w:rsid w:val="00F96E86"/>
    <w:rsid w:val="00F96F33"/>
    <w:rsid w:val="00F976CB"/>
    <w:rsid w:val="00FA3660"/>
    <w:rsid w:val="00FA553C"/>
    <w:rsid w:val="00FA5F9D"/>
    <w:rsid w:val="00FB7BE4"/>
    <w:rsid w:val="00FC117B"/>
    <w:rsid w:val="00FC2510"/>
    <w:rsid w:val="00FC35B4"/>
    <w:rsid w:val="00FC424F"/>
    <w:rsid w:val="00FD07AD"/>
    <w:rsid w:val="00FD651A"/>
    <w:rsid w:val="00FE0A99"/>
    <w:rsid w:val="00FE0AA7"/>
    <w:rsid w:val="00FE1328"/>
    <w:rsid w:val="00FE28AD"/>
    <w:rsid w:val="00FE2EDB"/>
    <w:rsid w:val="00FE4DCC"/>
    <w:rsid w:val="00FE5A59"/>
    <w:rsid w:val="00FE63B5"/>
    <w:rsid w:val="00FF022D"/>
    <w:rsid w:val="00FF0424"/>
    <w:rsid w:val="00FF0839"/>
    <w:rsid w:val="00FF1072"/>
    <w:rsid w:val="00FF50C6"/>
    <w:rsid w:val="00FF53F7"/>
    <w:rsid w:val="00FF5E13"/>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20944463">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41607726">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466971934">
      <w:bodyDiv w:val="1"/>
      <w:marLeft w:val="0"/>
      <w:marRight w:val="0"/>
      <w:marTop w:val="0"/>
      <w:marBottom w:val="0"/>
      <w:divBdr>
        <w:top w:val="none" w:sz="0" w:space="0" w:color="auto"/>
        <w:left w:val="none" w:sz="0" w:space="0" w:color="auto"/>
        <w:bottom w:val="none" w:sz="0" w:space="0" w:color="auto"/>
        <w:right w:val="none" w:sz="0" w:space="0" w:color="auto"/>
      </w:divBdr>
    </w:div>
    <w:div w:id="494305038">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665015860">
      <w:bodyDiv w:val="1"/>
      <w:marLeft w:val="0"/>
      <w:marRight w:val="0"/>
      <w:marTop w:val="0"/>
      <w:marBottom w:val="0"/>
      <w:divBdr>
        <w:top w:val="none" w:sz="0" w:space="0" w:color="auto"/>
        <w:left w:val="none" w:sz="0" w:space="0" w:color="auto"/>
        <w:bottom w:val="none" w:sz="0" w:space="0" w:color="auto"/>
        <w:right w:val="none" w:sz="0" w:space="0" w:color="auto"/>
      </w:divBdr>
    </w:div>
    <w:div w:id="694503094">
      <w:bodyDiv w:val="1"/>
      <w:marLeft w:val="0"/>
      <w:marRight w:val="0"/>
      <w:marTop w:val="0"/>
      <w:marBottom w:val="0"/>
      <w:divBdr>
        <w:top w:val="none" w:sz="0" w:space="0" w:color="auto"/>
        <w:left w:val="none" w:sz="0" w:space="0" w:color="auto"/>
        <w:bottom w:val="none" w:sz="0" w:space="0" w:color="auto"/>
        <w:right w:val="none" w:sz="0" w:space="0" w:color="auto"/>
      </w:divBdr>
    </w:div>
    <w:div w:id="779954098">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78249641">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19919937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32693374">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31008681">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479608162">
      <w:bodyDiv w:val="1"/>
      <w:marLeft w:val="0"/>
      <w:marRight w:val="0"/>
      <w:marTop w:val="0"/>
      <w:marBottom w:val="0"/>
      <w:divBdr>
        <w:top w:val="none" w:sz="0" w:space="0" w:color="auto"/>
        <w:left w:val="none" w:sz="0" w:space="0" w:color="auto"/>
        <w:bottom w:val="none" w:sz="0" w:space="0" w:color="auto"/>
        <w:right w:val="none" w:sz="0" w:space="0" w:color="auto"/>
      </w:divBdr>
    </w:div>
    <w:div w:id="1505628881">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592658388">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69040241">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1993678721">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097939698">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714</Words>
  <Characters>3623</Characters>
  <Application>Microsoft Office Word</Application>
  <DocSecurity>0</DocSecurity>
  <Lines>113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Claire Jenkins</cp:lastModifiedBy>
  <cp:revision>6</cp:revision>
  <cp:lastPrinted>2026-03-25T11:58:00Z</cp:lastPrinted>
  <dcterms:created xsi:type="dcterms:W3CDTF">2026-03-17T10:47:00Z</dcterms:created>
  <dcterms:modified xsi:type="dcterms:W3CDTF">2026-04-15T08:58:00Z</dcterms:modified>
</cp:coreProperties>
</file>